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8B2" w:rsidRPr="00D60067" w:rsidRDefault="00DD48B2" w:rsidP="00D60067">
      <w:pPr>
        <w:spacing w:after="0" w:line="360" w:lineRule="exact"/>
        <w:ind w:firstLine="709"/>
        <w:jc w:val="both"/>
        <w:rPr>
          <w:rFonts w:ascii="Times New Roman" w:eastAsia="Calibri" w:hAnsi="Times New Roman" w:cs="Times New Roman"/>
          <w:b/>
          <w:bCs/>
          <w:sz w:val="28"/>
          <w:szCs w:val="28"/>
        </w:rPr>
      </w:pPr>
      <w:r w:rsidRPr="00D60067">
        <w:rPr>
          <w:rFonts w:ascii="Times New Roman" w:eastAsia="Calibri" w:hAnsi="Times New Roman" w:cs="Times New Roman"/>
          <w:b/>
          <w:bCs/>
          <w:sz w:val="28"/>
          <w:szCs w:val="28"/>
        </w:rPr>
        <w:t>III. Международное сотрудничество</w:t>
      </w:r>
    </w:p>
    <w:p w:rsidR="0067395F" w:rsidRPr="00D60067" w:rsidRDefault="0067395F" w:rsidP="00D60067">
      <w:pPr>
        <w:spacing w:after="0" w:line="360" w:lineRule="exact"/>
        <w:ind w:firstLine="709"/>
        <w:jc w:val="both"/>
        <w:rPr>
          <w:rFonts w:ascii="Times New Roman" w:eastAsia="Calibri" w:hAnsi="Times New Roman" w:cs="Times New Roman"/>
          <w:b/>
          <w:bCs/>
          <w:sz w:val="28"/>
          <w:szCs w:val="28"/>
        </w:rPr>
      </w:pPr>
    </w:p>
    <w:p w:rsidR="00DD48B2" w:rsidRPr="00D60067" w:rsidRDefault="00DD48B2" w:rsidP="00D60067">
      <w:pPr>
        <w:shd w:val="clear" w:color="auto" w:fill="FFFFFF"/>
        <w:spacing w:after="0" w:line="360" w:lineRule="exact"/>
        <w:ind w:firstLine="709"/>
        <w:jc w:val="both"/>
        <w:rPr>
          <w:rFonts w:ascii="Times New Roman" w:eastAsia="Times New Roman" w:hAnsi="Times New Roman" w:cs="Times New Roman"/>
          <w:snapToGrid w:val="0"/>
          <w:sz w:val="28"/>
          <w:szCs w:val="28"/>
          <w:lang w:eastAsia="x-none"/>
        </w:rPr>
      </w:pPr>
      <w:r w:rsidRPr="00D60067">
        <w:rPr>
          <w:rFonts w:ascii="Times New Roman" w:eastAsia="Times New Roman" w:hAnsi="Times New Roman" w:cs="Times New Roman"/>
          <w:snapToGrid w:val="0"/>
          <w:sz w:val="28"/>
          <w:szCs w:val="28"/>
          <w:lang w:eastAsia="x-none"/>
        </w:rPr>
        <w:t>Содержание международного сотрудничества в 202</w:t>
      </w:r>
      <w:r w:rsidR="001E3033" w:rsidRPr="00D60067">
        <w:rPr>
          <w:rFonts w:ascii="Times New Roman" w:eastAsia="Times New Roman" w:hAnsi="Times New Roman" w:cs="Times New Roman"/>
          <w:snapToGrid w:val="0"/>
          <w:sz w:val="28"/>
          <w:szCs w:val="28"/>
          <w:lang w:eastAsia="x-none"/>
        </w:rPr>
        <w:t>4</w:t>
      </w:r>
      <w:r w:rsidRPr="00D60067">
        <w:rPr>
          <w:rFonts w:ascii="Times New Roman" w:eastAsia="Times New Roman" w:hAnsi="Times New Roman" w:cs="Times New Roman"/>
          <w:snapToGrid w:val="0"/>
          <w:sz w:val="28"/>
          <w:szCs w:val="28"/>
          <w:lang w:eastAsia="x-none"/>
        </w:rPr>
        <w:t xml:space="preserve"> году определялось основными направлениями работы Федеральной службы </w:t>
      </w:r>
      <w:r w:rsidR="00051DEE" w:rsidRPr="00D60067">
        <w:rPr>
          <w:rFonts w:ascii="Times New Roman" w:eastAsia="Times New Roman" w:hAnsi="Times New Roman" w:cs="Times New Roman"/>
          <w:snapToGrid w:val="0"/>
          <w:sz w:val="28"/>
          <w:szCs w:val="28"/>
          <w:lang w:eastAsia="x-none"/>
        </w:rPr>
        <w:br/>
      </w:r>
      <w:r w:rsidRPr="00D60067">
        <w:rPr>
          <w:rFonts w:ascii="Times New Roman" w:eastAsia="Times New Roman" w:hAnsi="Times New Roman" w:cs="Times New Roman"/>
          <w:snapToGrid w:val="0"/>
          <w:sz w:val="28"/>
          <w:szCs w:val="28"/>
          <w:lang w:eastAsia="x-none"/>
        </w:rPr>
        <w:t>по экологическому, технологическому и атомному надзору и Планом международного сотрудничества на 202</w:t>
      </w:r>
      <w:r w:rsidR="001E3033" w:rsidRPr="00D60067">
        <w:rPr>
          <w:rFonts w:ascii="Times New Roman" w:eastAsia="Times New Roman" w:hAnsi="Times New Roman" w:cs="Times New Roman"/>
          <w:snapToGrid w:val="0"/>
          <w:sz w:val="28"/>
          <w:szCs w:val="28"/>
          <w:lang w:eastAsia="x-none"/>
        </w:rPr>
        <w:t>4</w:t>
      </w:r>
      <w:r w:rsidRPr="00D60067">
        <w:rPr>
          <w:rFonts w:ascii="Times New Roman" w:eastAsia="Times New Roman" w:hAnsi="Times New Roman" w:cs="Times New Roman"/>
          <w:snapToGrid w:val="0"/>
          <w:sz w:val="28"/>
          <w:szCs w:val="28"/>
          <w:lang w:eastAsia="x-none"/>
        </w:rPr>
        <w:t xml:space="preserve"> год.</w:t>
      </w:r>
    </w:p>
    <w:p w:rsidR="00DD48B2" w:rsidRPr="00D60067" w:rsidRDefault="00DD48B2" w:rsidP="00D60067">
      <w:pPr>
        <w:shd w:val="clear" w:color="auto" w:fill="FFFFFF"/>
        <w:spacing w:after="0" w:line="360" w:lineRule="exact"/>
        <w:ind w:firstLine="709"/>
        <w:jc w:val="both"/>
        <w:rPr>
          <w:rFonts w:ascii="Times New Roman" w:eastAsia="Times New Roman" w:hAnsi="Times New Roman" w:cs="Times New Roman"/>
          <w:snapToGrid w:val="0"/>
          <w:sz w:val="28"/>
          <w:szCs w:val="28"/>
          <w:lang w:eastAsia="x-none"/>
        </w:rPr>
      </w:pPr>
      <w:r w:rsidRPr="00D60067">
        <w:rPr>
          <w:rFonts w:ascii="Times New Roman" w:eastAsia="Times New Roman" w:hAnsi="Times New Roman" w:cs="Times New Roman"/>
          <w:snapToGrid w:val="0"/>
          <w:sz w:val="28"/>
          <w:szCs w:val="28"/>
          <w:lang w:eastAsia="x-none"/>
        </w:rPr>
        <w:t>В 202</w:t>
      </w:r>
      <w:r w:rsidR="001E3033" w:rsidRPr="00D60067">
        <w:rPr>
          <w:rFonts w:ascii="Times New Roman" w:eastAsia="Times New Roman" w:hAnsi="Times New Roman" w:cs="Times New Roman"/>
          <w:snapToGrid w:val="0"/>
          <w:sz w:val="28"/>
          <w:szCs w:val="28"/>
          <w:lang w:eastAsia="x-none"/>
        </w:rPr>
        <w:t>4</w:t>
      </w:r>
      <w:r w:rsidRPr="00D60067">
        <w:rPr>
          <w:rFonts w:ascii="Times New Roman" w:eastAsia="Times New Roman" w:hAnsi="Times New Roman" w:cs="Times New Roman"/>
          <w:snapToGrid w:val="0"/>
          <w:sz w:val="28"/>
          <w:szCs w:val="28"/>
          <w:lang w:eastAsia="x-none"/>
        </w:rPr>
        <w:t xml:space="preserve"> году прошло 1</w:t>
      </w:r>
      <w:r w:rsidR="00A32BB4" w:rsidRPr="00D60067">
        <w:rPr>
          <w:rFonts w:ascii="Times New Roman" w:eastAsia="Times New Roman" w:hAnsi="Times New Roman" w:cs="Times New Roman"/>
          <w:snapToGrid w:val="0"/>
          <w:sz w:val="28"/>
          <w:szCs w:val="28"/>
          <w:lang w:eastAsia="x-none"/>
        </w:rPr>
        <w:t>1</w:t>
      </w:r>
      <w:r w:rsidR="001E3033" w:rsidRPr="00D60067">
        <w:rPr>
          <w:rFonts w:ascii="Times New Roman" w:eastAsia="Times New Roman" w:hAnsi="Times New Roman" w:cs="Times New Roman"/>
          <w:snapToGrid w:val="0"/>
          <w:sz w:val="28"/>
          <w:szCs w:val="28"/>
          <w:lang w:eastAsia="x-none"/>
        </w:rPr>
        <w:t>0</w:t>
      </w:r>
      <w:r w:rsidR="00A32BB4" w:rsidRPr="00D60067">
        <w:rPr>
          <w:rFonts w:ascii="Times New Roman" w:eastAsia="Times New Roman" w:hAnsi="Times New Roman" w:cs="Times New Roman"/>
          <w:snapToGrid w:val="0"/>
          <w:sz w:val="28"/>
          <w:szCs w:val="28"/>
          <w:lang w:eastAsia="x-none"/>
        </w:rPr>
        <w:t xml:space="preserve"> международных мероприяти</w:t>
      </w:r>
      <w:r w:rsidR="0067395F" w:rsidRPr="00D60067">
        <w:rPr>
          <w:rFonts w:ascii="Times New Roman" w:eastAsia="Times New Roman" w:hAnsi="Times New Roman" w:cs="Times New Roman"/>
          <w:snapToGrid w:val="0"/>
          <w:sz w:val="28"/>
          <w:szCs w:val="28"/>
          <w:lang w:eastAsia="x-none"/>
        </w:rPr>
        <w:t>й</w:t>
      </w:r>
      <w:r w:rsidRPr="00D60067">
        <w:rPr>
          <w:rFonts w:ascii="Times New Roman" w:eastAsia="Times New Roman" w:hAnsi="Times New Roman" w:cs="Times New Roman"/>
          <w:snapToGrid w:val="0"/>
          <w:sz w:val="28"/>
          <w:szCs w:val="28"/>
          <w:lang w:eastAsia="x-none"/>
        </w:rPr>
        <w:t xml:space="preserve"> </w:t>
      </w:r>
      <w:r w:rsidRPr="00D60067">
        <w:rPr>
          <w:rFonts w:ascii="Times New Roman" w:eastAsia="Times New Roman" w:hAnsi="Times New Roman" w:cs="Times New Roman"/>
          <w:snapToGrid w:val="0"/>
          <w:sz w:val="28"/>
          <w:szCs w:val="28"/>
          <w:lang w:eastAsia="x-none"/>
        </w:rPr>
        <w:br/>
        <w:t xml:space="preserve">с использованием системы видео-конференц-связи. В очном режиме </w:t>
      </w:r>
      <w:r w:rsidR="00051DEE" w:rsidRPr="00D60067">
        <w:rPr>
          <w:rFonts w:ascii="Times New Roman" w:eastAsia="Times New Roman" w:hAnsi="Times New Roman" w:cs="Times New Roman"/>
          <w:snapToGrid w:val="0"/>
          <w:sz w:val="28"/>
          <w:szCs w:val="28"/>
          <w:lang w:eastAsia="x-none"/>
        </w:rPr>
        <w:br/>
      </w:r>
      <w:r w:rsidRPr="00D60067">
        <w:rPr>
          <w:rFonts w:ascii="Times New Roman" w:eastAsia="Times New Roman" w:hAnsi="Times New Roman" w:cs="Times New Roman"/>
          <w:snapToGrid w:val="0"/>
          <w:sz w:val="28"/>
          <w:szCs w:val="28"/>
          <w:lang w:eastAsia="x-none"/>
        </w:rPr>
        <w:t>в течение 202</w:t>
      </w:r>
      <w:r w:rsidR="001E3033" w:rsidRPr="00D60067">
        <w:rPr>
          <w:rFonts w:ascii="Times New Roman" w:eastAsia="Times New Roman" w:hAnsi="Times New Roman" w:cs="Times New Roman"/>
          <w:snapToGrid w:val="0"/>
          <w:sz w:val="28"/>
          <w:szCs w:val="28"/>
          <w:lang w:eastAsia="x-none"/>
        </w:rPr>
        <w:t>4</w:t>
      </w:r>
      <w:r w:rsidRPr="00D60067">
        <w:rPr>
          <w:rFonts w:ascii="Times New Roman" w:eastAsia="Times New Roman" w:hAnsi="Times New Roman" w:cs="Times New Roman"/>
          <w:snapToGrid w:val="0"/>
          <w:sz w:val="28"/>
          <w:szCs w:val="28"/>
          <w:lang w:eastAsia="x-none"/>
        </w:rPr>
        <w:t xml:space="preserve"> года было проведено </w:t>
      </w:r>
      <w:r w:rsidR="001E3033" w:rsidRPr="00D60067">
        <w:rPr>
          <w:rFonts w:ascii="Times New Roman" w:eastAsia="Times New Roman" w:hAnsi="Times New Roman" w:cs="Times New Roman"/>
          <w:snapToGrid w:val="0"/>
          <w:sz w:val="28"/>
          <w:szCs w:val="28"/>
          <w:lang w:eastAsia="x-none"/>
        </w:rPr>
        <w:t>20</w:t>
      </w:r>
      <w:r w:rsidRPr="00D60067">
        <w:rPr>
          <w:rFonts w:ascii="Times New Roman" w:eastAsia="Times New Roman" w:hAnsi="Times New Roman" w:cs="Times New Roman"/>
          <w:snapToGrid w:val="0"/>
          <w:sz w:val="28"/>
          <w:szCs w:val="28"/>
          <w:lang w:eastAsia="x-none"/>
        </w:rPr>
        <w:t xml:space="preserve"> приемов иностранных делегаций, </w:t>
      </w:r>
      <w:r w:rsidR="00051DEE" w:rsidRPr="00D60067">
        <w:rPr>
          <w:rFonts w:ascii="Times New Roman" w:eastAsia="Times New Roman" w:hAnsi="Times New Roman" w:cs="Times New Roman"/>
          <w:snapToGrid w:val="0"/>
          <w:sz w:val="28"/>
          <w:szCs w:val="28"/>
          <w:lang w:eastAsia="x-none"/>
        </w:rPr>
        <w:br/>
      </w:r>
      <w:r w:rsidRPr="00D60067">
        <w:rPr>
          <w:rFonts w:ascii="Times New Roman" w:eastAsia="Times New Roman" w:hAnsi="Times New Roman" w:cs="Times New Roman"/>
          <w:snapToGrid w:val="0"/>
          <w:sz w:val="28"/>
          <w:szCs w:val="28"/>
          <w:lang w:eastAsia="x-none"/>
        </w:rPr>
        <w:t xml:space="preserve">в которых приняли участие </w:t>
      </w:r>
      <w:r w:rsidR="00104C2A" w:rsidRPr="00D60067">
        <w:rPr>
          <w:rFonts w:ascii="Times New Roman" w:eastAsia="Times New Roman" w:hAnsi="Times New Roman" w:cs="Times New Roman"/>
          <w:snapToGrid w:val="0"/>
          <w:sz w:val="28"/>
          <w:szCs w:val="28"/>
          <w:lang w:eastAsia="x-none"/>
        </w:rPr>
        <w:t>136</w:t>
      </w:r>
      <w:r w:rsidRPr="00D60067">
        <w:rPr>
          <w:rFonts w:ascii="Times New Roman" w:eastAsia="Times New Roman" w:hAnsi="Times New Roman" w:cs="Times New Roman"/>
          <w:snapToGrid w:val="0"/>
          <w:sz w:val="28"/>
          <w:szCs w:val="28"/>
          <w:lang w:eastAsia="x-none"/>
        </w:rPr>
        <w:t xml:space="preserve"> представител</w:t>
      </w:r>
      <w:r w:rsidR="00104C2A" w:rsidRPr="00D60067">
        <w:rPr>
          <w:rFonts w:ascii="Times New Roman" w:eastAsia="Times New Roman" w:hAnsi="Times New Roman" w:cs="Times New Roman"/>
          <w:snapToGrid w:val="0"/>
          <w:sz w:val="28"/>
          <w:szCs w:val="28"/>
          <w:lang w:eastAsia="x-none"/>
        </w:rPr>
        <w:t>ей</w:t>
      </w:r>
      <w:r w:rsidRPr="00D60067">
        <w:rPr>
          <w:rFonts w:ascii="Times New Roman" w:eastAsia="Times New Roman" w:hAnsi="Times New Roman" w:cs="Times New Roman"/>
          <w:snapToGrid w:val="0"/>
          <w:sz w:val="28"/>
          <w:szCs w:val="28"/>
          <w:lang w:eastAsia="x-none"/>
        </w:rPr>
        <w:t xml:space="preserve"> зарубежных учреждений </w:t>
      </w:r>
      <w:r w:rsidR="00051DEE" w:rsidRPr="00D60067">
        <w:rPr>
          <w:rFonts w:ascii="Times New Roman" w:eastAsia="Times New Roman" w:hAnsi="Times New Roman" w:cs="Times New Roman"/>
          <w:snapToGrid w:val="0"/>
          <w:sz w:val="28"/>
          <w:szCs w:val="28"/>
          <w:lang w:eastAsia="x-none"/>
        </w:rPr>
        <w:br/>
      </w:r>
      <w:r w:rsidRPr="00D60067">
        <w:rPr>
          <w:rFonts w:ascii="Times New Roman" w:eastAsia="Times New Roman" w:hAnsi="Times New Roman" w:cs="Times New Roman"/>
          <w:snapToGrid w:val="0"/>
          <w:sz w:val="28"/>
          <w:szCs w:val="28"/>
          <w:lang w:eastAsia="x-none"/>
        </w:rPr>
        <w:t>и международных организаций.</w:t>
      </w:r>
    </w:p>
    <w:p w:rsidR="00DD48B2" w:rsidRPr="00D60067" w:rsidRDefault="00DD48B2" w:rsidP="00D60067">
      <w:pPr>
        <w:spacing w:after="0" w:line="360" w:lineRule="exact"/>
        <w:ind w:firstLine="709"/>
        <w:jc w:val="both"/>
        <w:rPr>
          <w:rFonts w:ascii="Times New Roman" w:eastAsia="Times New Roman" w:hAnsi="Times New Roman" w:cs="Times New Roman"/>
          <w:snapToGrid w:val="0"/>
          <w:sz w:val="28"/>
          <w:szCs w:val="28"/>
          <w:lang w:eastAsia="x-none"/>
        </w:rPr>
      </w:pPr>
      <w:r w:rsidRPr="00D60067">
        <w:rPr>
          <w:rFonts w:ascii="Times New Roman" w:eastAsia="Times New Roman" w:hAnsi="Times New Roman" w:cs="Times New Roman"/>
          <w:snapToGrid w:val="0"/>
          <w:sz w:val="28"/>
          <w:szCs w:val="28"/>
          <w:lang w:eastAsia="x-none"/>
        </w:rPr>
        <w:t xml:space="preserve">За границу было организовано </w:t>
      </w:r>
      <w:r w:rsidR="001E3033" w:rsidRPr="00D60067">
        <w:rPr>
          <w:rFonts w:ascii="Times New Roman" w:eastAsia="Times New Roman" w:hAnsi="Times New Roman" w:cs="Times New Roman"/>
          <w:snapToGrid w:val="0"/>
          <w:sz w:val="28"/>
          <w:szCs w:val="28"/>
          <w:lang w:eastAsia="x-none"/>
        </w:rPr>
        <w:t>84</w:t>
      </w:r>
      <w:r w:rsidRPr="00D60067">
        <w:rPr>
          <w:rFonts w:ascii="Times New Roman" w:eastAsia="Times New Roman" w:hAnsi="Times New Roman" w:cs="Times New Roman"/>
          <w:snapToGrid w:val="0"/>
          <w:sz w:val="28"/>
          <w:szCs w:val="28"/>
          <w:lang w:eastAsia="x-none"/>
        </w:rPr>
        <w:t xml:space="preserve"> командировани</w:t>
      </w:r>
      <w:r w:rsidR="001E3033" w:rsidRPr="00D60067">
        <w:rPr>
          <w:rFonts w:ascii="Times New Roman" w:eastAsia="Times New Roman" w:hAnsi="Times New Roman" w:cs="Times New Roman"/>
          <w:snapToGrid w:val="0"/>
          <w:sz w:val="28"/>
          <w:szCs w:val="28"/>
          <w:lang w:eastAsia="x-none"/>
        </w:rPr>
        <w:t>я</w:t>
      </w:r>
      <w:r w:rsidRPr="00D60067">
        <w:rPr>
          <w:rFonts w:ascii="Times New Roman" w:eastAsia="Times New Roman" w:hAnsi="Times New Roman" w:cs="Times New Roman"/>
          <w:snapToGrid w:val="0"/>
          <w:sz w:val="28"/>
          <w:szCs w:val="28"/>
          <w:lang w:eastAsia="x-none"/>
        </w:rPr>
        <w:t xml:space="preserve"> 1</w:t>
      </w:r>
      <w:r w:rsidR="001E3033" w:rsidRPr="00D60067">
        <w:rPr>
          <w:rFonts w:ascii="Times New Roman" w:eastAsia="Times New Roman" w:hAnsi="Times New Roman" w:cs="Times New Roman"/>
          <w:snapToGrid w:val="0"/>
          <w:sz w:val="28"/>
          <w:szCs w:val="28"/>
          <w:lang w:eastAsia="x-none"/>
        </w:rPr>
        <w:t>48</w:t>
      </w:r>
      <w:r w:rsidR="009578E6" w:rsidRPr="00D60067">
        <w:rPr>
          <w:rFonts w:ascii="Times New Roman" w:eastAsia="Times New Roman" w:hAnsi="Times New Roman" w:cs="Times New Roman"/>
          <w:snapToGrid w:val="0"/>
          <w:sz w:val="28"/>
          <w:szCs w:val="28"/>
          <w:lang w:eastAsia="x-none"/>
        </w:rPr>
        <w:t xml:space="preserve"> специалист</w:t>
      </w:r>
      <w:r w:rsidR="0067395F" w:rsidRPr="00D60067">
        <w:rPr>
          <w:rFonts w:ascii="Times New Roman" w:eastAsia="Times New Roman" w:hAnsi="Times New Roman" w:cs="Times New Roman"/>
          <w:snapToGrid w:val="0"/>
          <w:sz w:val="28"/>
          <w:szCs w:val="28"/>
          <w:lang w:eastAsia="x-none"/>
        </w:rPr>
        <w:t>ов</w:t>
      </w:r>
      <w:r w:rsidRPr="00D60067">
        <w:rPr>
          <w:rFonts w:ascii="Times New Roman" w:eastAsia="Times New Roman" w:hAnsi="Times New Roman" w:cs="Times New Roman"/>
          <w:snapToGrid w:val="0"/>
          <w:sz w:val="28"/>
          <w:szCs w:val="28"/>
          <w:lang w:eastAsia="x-none"/>
        </w:rPr>
        <w:t xml:space="preserve"> центрального аппарата </w:t>
      </w:r>
      <w:proofErr w:type="spellStart"/>
      <w:r w:rsidRPr="00D60067">
        <w:rPr>
          <w:rFonts w:ascii="Times New Roman" w:eastAsia="Times New Roman" w:hAnsi="Times New Roman" w:cs="Times New Roman"/>
          <w:snapToGrid w:val="0"/>
          <w:sz w:val="28"/>
          <w:szCs w:val="28"/>
          <w:lang w:eastAsia="x-none"/>
        </w:rPr>
        <w:t>Ростехнадзора</w:t>
      </w:r>
      <w:proofErr w:type="spellEnd"/>
      <w:r w:rsidRPr="00D60067">
        <w:rPr>
          <w:rFonts w:ascii="Times New Roman" w:eastAsia="Times New Roman" w:hAnsi="Times New Roman" w:cs="Times New Roman"/>
          <w:snapToGrid w:val="0"/>
          <w:sz w:val="28"/>
          <w:szCs w:val="28"/>
          <w:lang w:eastAsia="x-none"/>
        </w:rPr>
        <w:t xml:space="preserve">, территориальных органов </w:t>
      </w:r>
      <w:proofErr w:type="spellStart"/>
      <w:r w:rsidRPr="00D60067">
        <w:rPr>
          <w:rFonts w:ascii="Times New Roman" w:eastAsia="Times New Roman" w:hAnsi="Times New Roman" w:cs="Times New Roman"/>
          <w:snapToGrid w:val="0"/>
          <w:sz w:val="28"/>
          <w:szCs w:val="28"/>
          <w:lang w:eastAsia="x-none"/>
        </w:rPr>
        <w:t>Ростехнадзора</w:t>
      </w:r>
      <w:proofErr w:type="spellEnd"/>
      <w:r w:rsidRPr="00D60067">
        <w:rPr>
          <w:rFonts w:ascii="Times New Roman" w:eastAsia="Times New Roman" w:hAnsi="Times New Roman" w:cs="Times New Roman"/>
          <w:snapToGrid w:val="0"/>
          <w:sz w:val="28"/>
          <w:szCs w:val="28"/>
          <w:lang w:eastAsia="x-none"/>
        </w:rPr>
        <w:t>, подведомственных ему организаций, организаций научно – технической поддержки.</w:t>
      </w:r>
    </w:p>
    <w:p w:rsidR="00DD48B2" w:rsidRPr="00D60067" w:rsidRDefault="00DD48B2" w:rsidP="00D60067">
      <w:pPr>
        <w:spacing w:after="0" w:line="360" w:lineRule="exact"/>
        <w:ind w:firstLine="709"/>
        <w:jc w:val="both"/>
        <w:rPr>
          <w:rFonts w:ascii="Times New Roman" w:eastAsia="Times New Roman" w:hAnsi="Times New Roman" w:cs="Times New Roman"/>
          <w:snapToGrid w:val="0"/>
          <w:sz w:val="28"/>
          <w:szCs w:val="28"/>
          <w:lang w:eastAsia="x-none"/>
        </w:rPr>
      </w:pPr>
      <w:r w:rsidRPr="00D60067">
        <w:rPr>
          <w:rFonts w:ascii="Times New Roman" w:eastAsia="Times New Roman" w:hAnsi="Times New Roman" w:cs="Times New Roman"/>
          <w:snapToGrid w:val="0"/>
          <w:sz w:val="28"/>
          <w:szCs w:val="28"/>
          <w:lang w:eastAsia="x-none"/>
        </w:rPr>
        <w:t xml:space="preserve">Для информирования иностранных партнеров о деятельности </w:t>
      </w:r>
      <w:proofErr w:type="spellStart"/>
      <w:r w:rsidRPr="00D60067">
        <w:rPr>
          <w:rFonts w:ascii="Times New Roman" w:eastAsia="Times New Roman" w:hAnsi="Times New Roman" w:cs="Times New Roman"/>
          <w:snapToGrid w:val="0"/>
          <w:sz w:val="28"/>
          <w:szCs w:val="28"/>
          <w:lang w:eastAsia="x-none"/>
        </w:rPr>
        <w:t>Ростехнадзора</w:t>
      </w:r>
      <w:proofErr w:type="spellEnd"/>
      <w:r w:rsidRPr="00D60067">
        <w:rPr>
          <w:rFonts w:ascii="Times New Roman" w:eastAsia="Times New Roman" w:hAnsi="Times New Roman" w:cs="Times New Roman"/>
          <w:snapToGrid w:val="0"/>
          <w:sz w:val="28"/>
          <w:szCs w:val="28"/>
          <w:lang w:eastAsia="x-none"/>
        </w:rPr>
        <w:t xml:space="preserve"> в 202</w:t>
      </w:r>
      <w:r w:rsidR="001E3033" w:rsidRPr="00D60067">
        <w:rPr>
          <w:rFonts w:ascii="Times New Roman" w:eastAsia="Times New Roman" w:hAnsi="Times New Roman" w:cs="Times New Roman"/>
          <w:snapToGrid w:val="0"/>
          <w:sz w:val="28"/>
          <w:szCs w:val="28"/>
          <w:lang w:eastAsia="x-none"/>
        </w:rPr>
        <w:t>4</w:t>
      </w:r>
      <w:r w:rsidRPr="00D60067">
        <w:rPr>
          <w:rFonts w:ascii="Times New Roman" w:eastAsia="Times New Roman" w:hAnsi="Times New Roman" w:cs="Times New Roman"/>
          <w:snapToGrid w:val="0"/>
          <w:sz w:val="28"/>
          <w:szCs w:val="28"/>
          <w:lang w:eastAsia="x-none"/>
        </w:rPr>
        <w:t xml:space="preserve"> году велась работа по поддержанию в актуальном состоянии англоязычной версии официального интернет-сайта </w:t>
      </w:r>
      <w:proofErr w:type="spellStart"/>
      <w:r w:rsidRPr="00D60067">
        <w:rPr>
          <w:rFonts w:ascii="Times New Roman" w:eastAsia="Times New Roman" w:hAnsi="Times New Roman" w:cs="Times New Roman"/>
          <w:snapToGrid w:val="0"/>
          <w:sz w:val="28"/>
          <w:szCs w:val="28"/>
          <w:lang w:eastAsia="x-none"/>
        </w:rPr>
        <w:t>Ростехнадзора</w:t>
      </w:r>
      <w:proofErr w:type="spellEnd"/>
      <w:r w:rsidRPr="00D60067">
        <w:rPr>
          <w:rFonts w:ascii="Times New Roman" w:eastAsia="Times New Roman" w:hAnsi="Times New Roman" w:cs="Times New Roman"/>
          <w:snapToGrid w:val="0"/>
          <w:sz w:val="28"/>
          <w:szCs w:val="28"/>
          <w:lang w:eastAsia="x-none"/>
        </w:rPr>
        <w:t>, интернет-сайта Межгосударственного совета по промышленной безопасности.</w:t>
      </w:r>
    </w:p>
    <w:p w:rsidR="0067395F" w:rsidRPr="00D60067" w:rsidRDefault="0067395F" w:rsidP="00D60067">
      <w:pPr>
        <w:spacing w:after="0" w:line="360" w:lineRule="exact"/>
        <w:ind w:firstLine="709"/>
        <w:jc w:val="both"/>
        <w:outlineLvl w:val="3"/>
        <w:rPr>
          <w:rFonts w:ascii="Times New Roman" w:eastAsia="Times New Roman" w:hAnsi="Times New Roman" w:cs="Times New Roman"/>
          <w:bCs/>
          <w:i/>
          <w:sz w:val="28"/>
          <w:szCs w:val="28"/>
          <w:lang w:eastAsia="ru-RU"/>
        </w:rPr>
      </w:pPr>
    </w:p>
    <w:p w:rsidR="006134B2" w:rsidRPr="00873808" w:rsidRDefault="006134B2" w:rsidP="00D60067">
      <w:pPr>
        <w:spacing w:after="0" w:line="360" w:lineRule="exact"/>
        <w:ind w:firstLine="709"/>
        <w:jc w:val="both"/>
        <w:outlineLvl w:val="3"/>
        <w:rPr>
          <w:rFonts w:ascii="Times New Roman" w:eastAsia="Times New Roman" w:hAnsi="Times New Roman" w:cs="Times New Roman"/>
          <w:b/>
          <w:bCs/>
          <w:i/>
          <w:sz w:val="28"/>
          <w:szCs w:val="28"/>
          <w:lang w:eastAsia="ru-RU"/>
        </w:rPr>
      </w:pPr>
      <w:r w:rsidRPr="00873808">
        <w:rPr>
          <w:rFonts w:ascii="Times New Roman" w:eastAsia="Times New Roman" w:hAnsi="Times New Roman" w:cs="Times New Roman"/>
          <w:b/>
          <w:bCs/>
          <w:i/>
          <w:sz w:val="28"/>
          <w:szCs w:val="28"/>
          <w:lang w:eastAsia="ru-RU"/>
        </w:rPr>
        <w:t>3.1 Международное сотрудничество по вопросам регулирования ядерной и радиационной безопасности при использовании атомной энергии в мирных целях</w:t>
      </w:r>
    </w:p>
    <w:p w:rsidR="004772C1" w:rsidRPr="00D60067" w:rsidRDefault="004772C1" w:rsidP="00D60067">
      <w:pPr>
        <w:spacing w:after="0" w:line="360" w:lineRule="exact"/>
        <w:ind w:firstLine="709"/>
        <w:jc w:val="both"/>
        <w:outlineLvl w:val="3"/>
        <w:rPr>
          <w:rFonts w:ascii="Times New Roman" w:eastAsia="Times New Roman" w:hAnsi="Times New Roman" w:cs="Times New Roman"/>
          <w:bCs/>
          <w:i/>
          <w:sz w:val="28"/>
          <w:szCs w:val="28"/>
          <w:lang w:eastAsia="ru-RU"/>
        </w:rPr>
      </w:pPr>
    </w:p>
    <w:p w:rsidR="001E3033" w:rsidRPr="00873808" w:rsidRDefault="001E3033" w:rsidP="00D60067">
      <w:pPr>
        <w:spacing w:after="0" w:line="360" w:lineRule="exact"/>
        <w:ind w:firstLine="709"/>
        <w:jc w:val="both"/>
        <w:rPr>
          <w:rFonts w:ascii="Times New Roman" w:eastAsia="Times New Roman" w:hAnsi="Times New Roman" w:cs="Times New Roman"/>
          <w:b/>
          <w:bCs/>
          <w:i/>
          <w:iCs/>
          <w:sz w:val="28"/>
          <w:szCs w:val="28"/>
          <w:u w:val="single"/>
          <w:lang w:eastAsia="ru-RU"/>
        </w:rPr>
      </w:pPr>
      <w:r w:rsidRPr="00873808">
        <w:rPr>
          <w:rFonts w:ascii="Times New Roman" w:eastAsia="Times New Roman" w:hAnsi="Times New Roman" w:cs="Times New Roman"/>
          <w:b/>
          <w:bCs/>
          <w:i/>
          <w:iCs/>
          <w:sz w:val="28"/>
          <w:szCs w:val="28"/>
          <w:u w:val="single"/>
          <w:lang w:eastAsia="ru-RU"/>
        </w:rPr>
        <w:t>Многостороннее сотрудничество</w:t>
      </w:r>
    </w:p>
    <w:p w:rsidR="004772C1" w:rsidRPr="00D60067" w:rsidRDefault="004772C1" w:rsidP="00D60067">
      <w:pPr>
        <w:spacing w:after="0" w:line="360" w:lineRule="exact"/>
        <w:ind w:firstLine="709"/>
        <w:jc w:val="both"/>
        <w:rPr>
          <w:rFonts w:ascii="Times New Roman" w:eastAsia="Times New Roman" w:hAnsi="Times New Roman" w:cs="Times New Roman"/>
          <w:bCs/>
          <w:i/>
          <w:iCs/>
          <w:sz w:val="28"/>
          <w:szCs w:val="28"/>
          <w:u w:val="single"/>
          <w:lang w:eastAsia="ru-RU"/>
        </w:rPr>
      </w:pPr>
    </w:p>
    <w:p w:rsidR="001E3033" w:rsidRPr="00D60067" w:rsidRDefault="001E3033" w:rsidP="00D60067">
      <w:pPr>
        <w:tabs>
          <w:tab w:val="num" w:pos="0"/>
        </w:tabs>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Сотрудничество с МАГАТЭ</w:t>
      </w:r>
    </w:p>
    <w:p w:rsidR="004772C1" w:rsidRDefault="004772C1" w:rsidP="00D60067">
      <w:pPr>
        <w:tabs>
          <w:tab w:val="num" w:pos="0"/>
        </w:tabs>
        <w:spacing w:after="0" w:line="360" w:lineRule="exact"/>
        <w:ind w:firstLine="709"/>
        <w:jc w:val="both"/>
        <w:rPr>
          <w:rFonts w:ascii="Times New Roman" w:eastAsia="Times New Roman" w:hAnsi="Times New Roman" w:cs="Times New Roman"/>
          <w:i/>
          <w:sz w:val="28"/>
          <w:szCs w:val="28"/>
          <w:lang w:eastAsia="ru-RU"/>
        </w:rPr>
      </w:pPr>
    </w:p>
    <w:p w:rsidR="001E3033" w:rsidRPr="00873808" w:rsidRDefault="001E3033" w:rsidP="00D60067">
      <w:pPr>
        <w:tabs>
          <w:tab w:val="num" w:pos="0"/>
        </w:tabs>
        <w:spacing w:after="0" w:line="360" w:lineRule="exact"/>
        <w:ind w:firstLine="709"/>
        <w:jc w:val="both"/>
        <w:rPr>
          <w:rFonts w:ascii="Times New Roman" w:eastAsia="Times New Roman" w:hAnsi="Times New Roman" w:cs="Times New Roman"/>
          <w:b/>
          <w:i/>
          <w:sz w:val="28"/>
          <w:szCs w:val="28"/>
          <w:lang w:eastAsia="ru-RU"/>
        </w:rPr>
      </w:pPr>
      <w:r w:rsidRPr="00873808">
        <w:rPr>
          <w:rFonts w:ascii="Times New Roman" w:eastAsia="Times New Roman" w:hAnsi="Times New Roman" w:cs="Times New Roman"/>
          <w:b/>
          <w:i/>
          <w:sz w:val="28"/>
          <w:szCs w:val="28"/>
          <w:lang w:eastAsia="ru-RU"/>
        </w:rPr>
        <w:t>Участие в деятельности руководящих органов МАГАТЭ</w:t>
      </w:r>
    </w:p>
    <w:p w:rsidR="004772C1" w:rsidRDefault="004772C1" w:rsidP="00D60067">
      <w:pPr>
        <w:widowControl w:val="0"/>
        <w:tabs>
          <w:tab w:val="num" w:pos="-851"/>
        </w:tabs>
        <w:spacing w:after="0" w:line="360" w:lineRule="exact"/>
        <w:ind w:firstLine="709"/>
        <w:jc w:val="both"/>
        <w:rPr>
          <w:rFonts w:ascii="Times New Roman" w:eastAsia="Times New Roman" w:hAnsi="Times New Roman" w:cs="Times New Roman"/>
          <w:bCs/>
          <w:i/>
          <w:iCs/>
          <w:snapToGrid w:val="0"/>
          <w:sz w:val="28"/>
          <w:szCs w:val="28"/>
          <w:lang w:eastAsia="x-none"/>
        </w:rPr>
      </w:pPr>
    </w:p>
    <w:p w:rsidR="001E3033" w:rsidRPr="00D60067" w:rsidRDefault="001E3033" w:rsidP="00873808">
      <w:pPr>
        <w:widowControl w:val="0"/>
        <w:tabs>
          <w:tab w:val="num" w:pos="-851"/>
        </w:tabs>
        <w:spacing w:after="240" w:line="360" w:lineRule="exact"/>
        <w:ind w:firstLine="709"/>
        <w:jc w:val="both"/>
        <w:rPr>
          <w:rFonts w:ascii="Times New Roman" w:eastAsia="Times New Roman" w:hAnsi="Times New Roman" w:cs="Times New Roman"/>
          <w:bCs/>
          <w:i/>
          <w:iCs/>
          <w:snapToGrid w:val="0"/>
          <w:sz w:val="28"/>
          <w:szCs w:val="28"/>
          <w:lang w:eastAsia="x-none"/>
        </w:rPr>
      </w:pPr>
      <w:r w:rsidRPr="00D60067">
        <w:rPr>
          <w:rFonts w:ascii="Times New Roman" w:eastAsia="Times New Roman" w:hAnsi="Times New Roman" w:cs="Times New Roman"/>
          <w:bCs/>
          <w:i/>
          <w:iCs/>
          <w:snapToGrid w:val="0"/>
          <w:sz w:val="28"/>
          <w:szCs w:val="28"/>
          <w:lang w:eastAsia="x-none"/>
        </w:rPr>
        <w:t xml:space="preserve">Генеральная конференция МАГАТЭ </w:t>
      </w:r>
    </w:p>
    <w:p w:rsidR="001E3033" w:rsidRPr="00D60067" w:rsidRDefault="001E3033" w:rsidP="00873808">
      <w:pPr>
        <w:widowControl w:val="0"/>
        <w:tabs>
          <w:tab w:val="num" w:pos="-851"/>
        </w:tabs>
        <w:spacing w:after="0" w:line="360" w:lineRule="exact"/>
        <w:ind w:firstLine="709"/>
        <w:jc w:val="both"/>
        <w:rPr>
          <w:rFonts w:ascii="Times New Roman" w:eastAsia="Times New Roman" w:hAnsi="Times New Roman" w:cs="Times New Roman"/>
          <w:snapToGrid w:val="0"/>
          <w:color w:val="000000"/>
          <w:sz w:val="28"/>
          <w:szCs w:val="28"/>
          <w:lang w:eastAsia="x-none"/>
        </w:rPr>
      </w:pPr>
      <w:r w:rsidRPr="00D60067">
        <w:rPr>
          <w:rFonts w:ascii="Times New Roman" w:eastAsia="Times New Roman" w:hAnsi="Times New Roman" w:cs="Times New Roman"/>
          <w:snapToGrid w:val="0"/>
          <w:color w:val="000000"/>
          <w:sz w:val="28"/>
          <w:szCs w:val="28"/>
          <w:lang w:eastAsia="x-none"/>
        </w:rPr>
        <w:t>16-20 сентября 2024 г</w:t>
      </w:r>
      <w:r w:rsidR="003F32D6">
        <w:rPr>
          <w:rFonts w:ascii="Times New Roman" w:eastAsia="Times New Roman" w:hAnsi="Times New Roman" w:cs="Times New Roman"/>
          <w:snapToGrid w:val="0"/>
          <w:color w:val="000000"/>
          <w:sz w:val="28"/>
          <w:szCs w:val="28"/>
          <w:lang w:eastAsia="x-none"/>
        </w:rPr>
        <w:t>.</w:t>
      </w:r>
      <w:r w:rsidRPr="00D60067">
        <w:rPr>
          <w:rFonts w:ascii="Times New Roman" w:eastAsia="Times New Roman" w:hAnsi="Times New Roman" w:cs="Times New Roman"/>
          <w:snapToGrid w:val="0"/>
          <w:color w:val="000000"/>
          <w:sz w:val="28"/>
          <w:szCs w:val="28"/>
          <w:lang w:eastAsia="x-none"/>
        </w:rPr>
        <w:t xml:space="preserve"> делегация </w:t>
      </w:r>
      <w:proofErr w:type="spellStart"/>
      <w:r w:rsidRPr="00D60067">
        <w:rPr>
          <w:rFonts w:ascii="Times New Roman" w:eastAsia="Times New Roman" w:hAnsi="Times New Roman" w:cs="Times New Roman"/>
          <w:snapToGrid w:val="0"/>
          <w:color w:val="000000"/>
          <w:sz w:val="28"/>
          <w:szCs w:val="28"/>
          <w:lang w:eastAsia="x-none"/>
        </w:rPr>
        <w:t>Ростехнадзора</w:t>
      </w:r>
      <w:proofErr w:type="spellEnd"/>
      <w:r w:rsidRPr="00D60067">
        <w:rPr>
          <w:rFonts w:ascii="Times New Roman" w:eastAsia="Times New Roman" w:hAnsi="Times New Roman" w:cs="Times New Roman"/>
          <w:snapToGrid w:val="0"/>
          <w:color w:val="000000"/>
          <w:sz w:val="28"/>
          <w:szCs w:val="28"/>
          <w:lang w:eastAsia="x-none"/>
        </w:rPr>
        <w:t xml:space="preserve"> во главе </w:t>
      </w:r>
      <w:r w:rsidRPr="00D60067">
        <w:rPr>
          <w:rFonts w:ascii="Times New Roman" w:eastAsia="Times New Roman" w:hAnsi="Times New Roman" w:cs="Times New Roman"/>
          <w:snapToGrid w:val="0"/>
          <w:color w:val="000000"/>
          <w:sz w:val="28"/>
          <w:szCs w:val="28"/>
          <w:lang w:eastAsia="x-none"/>
        </w:rPr>
        <w:br/>
        <w:t xml:space="preserve">с руководителем </w:t>
      </w:r>
      <w:proofErr w:type="spellStart"/>
      <w:r w:rsidRPr="00D60067">
        <w:rPr>
          <w:rFonts w:ascii="Times New Roman" w:eastAsia="Times New Roman" w:hAnsi="Times New Roman" w:cs="Times New Roman"/>
          <w:snapToGrid w:val="0"/>
          <w:color w:val="000000"/>
          <w:sz w:val="28"/>
          <w:szCs w:val="28"/>
          <w:lang w:eastAsia="x-none"/>
        </w:rPr>
        <w:t>Ростехнадзора</w:t>
      </w:r>
      <w:proofErr w:type="spellEnd"/>
      <w:r w:rsidRPr="00D60067">
        <w:rPr>
          <w:rFonts w:ascii="Times New Roman" w:eastAsia="Times New Roman" w:hAnsi="Times New Roman" w:cs="Times New Roman"/>
          <w:snapToGrid w:val="0"/>
          <w:color w:val="000000"/>
          <w:sz w:val="28"/>
          <w:szCs w:val="28"/>
          <w:lang w:eastAsia="x-none"/>
        </w:rPr>
        <w:t xml:space="preserve"> в составе делегации Российской Федерации приняла участие в 68-й сессии Генеральной конференции МАГАТЭ (Австрия, г. Вена).</w:t>
      </w:r>
    </w:p>
    <w:p w:rsidR="001E3033" w:rsidRPr="00D60067" w:rsidRDefault="001E3033" w:rsidP="00873808">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 xml:space="preserve">В рамках мероприятия состоялись встречи российской делегации с генеральным директором МАГАТЭ Р. </w:t>
      </w:r>
      <w:proofErr w:type="spellStart"/>
      <w:r w:rsidRPr="00D60067">
        <w:rPr>
          <w:rFonts w:ascii="Times New Roman" w:eastAsia="Times New Roman" w:hAnsi="Times New Roman" w:cs="Times New Roman"/>
          <w:sz w:val="28"/>
          <w:szCs w:val="28"/>
          <w:lang w:eastAsia="ru-RU"/>
        </w:rPr>
        <w:t>Гросси</w:t>
      </w:r>
      <w:proofErr w:type="spellEnd"/>
      <w:r w:rsidRPr="00D60067">
        <w:rPr>
          <w:rFonts w:ascii="Times New Roman" w:eastAsia="Times New Roman" w:hAnsi="Times New Roman" w:cs="Times New Roman"/>
          <w:sz w:val="28"/>
          <w:szCs w:val="28"/>
          <w:lang w:eastAsia="ru-RU"/>
        </w:rPr>
        <w:t xml:space="preserve"> и Министром энергетики Казахстана А.М. </w:t>
      </w:r>
      <w:proofErr w:type="spellStart"/>
      <w:r w:rsidRPr="00D60067">
        <w:rPr>
          <w:rFonts w:ascii="Times New Roman" w:eastAsia="Times New Roman" w:hAnsi="Times New Roman" w:cs="Times New Roman"/>
          <w:sz w:val="28"/>
          <w:szCs w:val="28"/>
          <w:lang w:eastAsia="ru-RU"/>
        </w:rPr>
        <w:t>Саткалиевым</w:t>
      </w:r>
      <w:proofErr w:type="spellEnd"/>
      <w:r w:rsidRPr="00D60067">
        <w:rPr>
          <w:rFonts w:ascii="Times New Roman" w:eastAsia="Times New Roman" w:hAnsi="Times New Roman" w:cs="Times New Roman"/>
          <w:sz w:val="28"/>
          <w:szCs w:val="28"/>
          <w:lang w:eastAsia="ru-RU"/>
        </w:rPr>
        <w:t xml:space="preserve">. Также на «полях» Генеральной конференции </w:t>
      </w:r>
      <w:r w:rsidR="00873808">
        <w:rPr>
          <w:rFonts w:ascii="Times New Roman" w:eastAsia="Times New Roman" w:hAnsi="Times New Roman" w:cs="Times New Roman"/>
          <w:sz w:val="28"/>
          <w:szCs w:val="28"/>
          <w:lang w:eastAsia="ru-RU"/>
        </w:rPr>
        <w:lastRenderedPageBreak/>
        <w:t>проведены</w:t>
      </w:r>
      <w:r w:rsidRPr="00D60067">
        <w:rPr>
          <w:rFonts w:ascii="Times New Roman" w:eastAsia="Times New Roman" w:hAnsi="Times New Roman" w:cs="Times New Roman"/>
          <w:sz w:val="28"/>
          <w:szCs w:val="28"/>
          <w:lang w:eastAsia="ru-RU"/>
        </w:rPr>
        <w:t xml:space="preserve"> двусторонние переговоры с руководством органов регулирования безопасности при использовании атомной энергии Республики Индонезия, Арабской Республики Египет, Турецкой Республики, Исламской Республики Иран, Республики Узбекистан, Социалистической Республики Вьетнам, Венгрии, Южно-Африканской Республики, Республики Беларусь, Буркина-Фасо, Китайской Народной Республики и Республики Индия.</w:t>
      </w:r>
    </w:p>
    <w:p w:rsidR="001E3033" w:rsidRPr="00D60067" w:rsidRDefault="001E3033" w:rsidP="00D60067">
      <w:pPr>
        <w:suppressAutoHyphens/>
        <w:autoSpaceDE w:val="0"/>
        <w:autoSpaceDN w:val="0"/>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В ходе встречи с генеральным директором МАГАТЭ обсуждались основные вопросы сотрудничества России и МАГАТЭ.</w:t>
      </w:r>
      <w:r w:rsidRPr="00D60067">
        <w:rPr>
          <w:rFonts w:ascii="Times New Roman" w:eastAsia="Times New Roman" w:hAnsi="Times New Roman" w:cs="Times New Roman"/>
          <w:color w:val="000000"/>
          <w:sz w:val="28"/>
          <w:szCs w:val="28"/>
          <w:shd w:val="clear" w:color="auto" w:fill="FFFFFF"/>
          <w:lang w:eastAsia="ru-RU"/>
        </w:rPr>
        <w:t xml:space="preserve"> Б</w:t>
      </w:r>
      <w:r w:rsidRPr="00D60067">
        <w:rPr>
          <w:rFonts w:ascii="Times New Roman" w:eastAsia="Times New Roman" w:hAnsi="Times New Roman" w:cs="Times New Roman"/>
          <w:sz w:val="28"/>
          <w:szCs w:val="28"/>
          <w:lang w:eastAsia="ru-RU"/>
        </w:rPr>
        <w:t>ыли затронуты мероприятия, связанные с темами замыкания ядерного топливного цикла и малых модульных реакторов. Особое внимание было уделено вопросам обеспечения ядерной и физической ядерной безопасности объектов использования атомной энергии. Беседа коснулась и состояния дел на площадке Запорожской АЭС (ЗАЭС). Было отмечено, что совместная работа, в том числе в контексте сохранения постоянного присутствия МАГАТЭ на площадке ЗАЭС, будет продолжена. Во время встречи с заместителем генерального директора МАГАТЭ – директором Департамента ядерной и физической ядерной безопасности Л.</w:t>
      </w:r>
      <w:r w:rsidRPr="00D60067" w:rsidDel="00403BF0">
        <w:rPr>
          <w:rFonts w:ascii="Times New Roman" w:eastAsia="Times New Roman" w:hAnsi="Times New Roman" w:cs="Times New Roman"/>
          <w:sz w:val="28"/>
          <w:szCs w:val="28"/>
          <w:lang w:eastAsia="ru-RU"/>
        </w:rPr>
        <w:t xml:space="preserve"> </w:t>
      </w:r>
      <w:proofErr w:type="spellStart"/>
      <w:r w:rsidRPr="00D60067">
        <w:rPr>
          <w:rFonts w:ascii="Times New Roman" w:eastAsia="Times New Roman" w:hAnsi="Times New Roman" w:cs="Times New Roman"/>
          <w:sz w:val="28"/>
          <w:szCs w:val="28"/>
          <w:lang w:eastAsia="ru-RU"/>
        </w:rPr>
        <w:t>Эврар</w:t>
      </w:r>
      <w:proofErr w:type="spellEnd"/>
      <w:r w:rsidRPr="00D60067">
        <w:rPr>
          <w:rFonts w:ascii="Times New Roman" w:eastAsia="Times New Roman" w:hAnsi="Times New Roman" w:cs="Times New Roman"/>
          <w:sz w:val="28"/>
          <w:szCs w:val="28"/>
          <w:lang w:eastAsia="ru-RU"/>
        </w:rPr>
        <w:t xml:space="preserve"> были затронуты вопросы, связанные с приглашением в Россию предварительно в четвертом квартале 2026 года миссии МАГАТЭ по комплексной оценке регулирующей деятельности (ИРРС миссия МАГАТЭ). Также стороны обсудили будущие направления взаимодействия в рамках Инициативы МАГАТЭ по гармонизации и стандартизации в области использования атомной энергии и участие </w:t>
      </w:r>
      <w:proofErr w:type="spellStart"/>
      <w:r w:rsidRPr="00D60067">
        <w:rPr>
          <w:rFonts w:ascii="Times New Roman" w:eastAsia="Times New Roman" w:hAnsi="Times New Roman" w:cs="Times New Roman"/>
          <w:sz w:val="28"/>
          <w:szCs w:val="28"/>
          <w:lang w:eastAsia="ru-RU"/>
        </w:rPr>
        <w:t>Ростехнадзора</w:t>
      </w:r>
      <w:proofErr w:type="spellEnd"/>
      <w:r w:rsidRPr="00D60067">
        <w:rPr>
          <w:rFonts w:ascii="Times New Roman" w:eastAsia="Times New Roman" w:hAnsi="Times New Roman" w:cs="Times New Roman"/>
          <w:sz w:val="28"/>
          <w:szCs w:val="28"/>
          <w:lang w:eastAsia="ru-RU"/>
        </w:rPr>
        <w:t xml:space="preserve"> в деятельности Агентства по оказанию содействия странам, приступающим к развитию собственной ядерной энергетической программы в рамках Программы технического сотрудничества МАГАТЭ.</w:t>
      </w:r>
    </w:p>
    <w:p w:rsidR="001E3033" w:rsidRPr="00D60067" w:rsidRDefault="001E3033" w:rsidP="00D60067">
      <w:pPr>
        <w:suppressAutoHyphens/>
        <w:autoSpaceDE w:val="0"/>
        <w:autoSpaceDN w:val="0"/>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 xml:space="preserve">На «полях» Генеральной конференции члены делегации </w:t>
      </w:r>
      <w:proofErr w:type="spellStart"/>
      <w:r w:rsidRPr="00D60067">
        <w:rPr>
          <w:rFonts w:ascii="Times New Roman" w:eastAsia="Times New Roman" w:hAnsi="Times New Roman" w:cs="Times New Roman"/>
          <w:sz w:val="28"/>
          <w:szCs w:val="28"/>
          <w:lang w:eastAsia="ru-RU"/>
        </w:rPr>
        <w:t>Ростехнадзора</w:t>
      </w:r>
      <w:proofErr w:type="spellEnd"/>
      <w:r w:rsidRPr="00D60067">
        <w:rPr>
          <w:rFonts w:ascii="Times New Roman" w:eastAsia="Times New Roman" w:hAnsi="Times New Roman" w:cs="Times New Roman"/>
          <w:sz w:val="28"/>
          <w:szCs w:val="28"/>
          <w:lang w:eastAsia="ru-RU"/>
        </w:rPr>
        <w:t xml:space="preserve"> приняли участие в совещании старших должностных лиц органов регулирования стран-членов МАГАТЭ; в пленарном заседании Форума по сотрудничеству органов регулирования, функции секретариата которого выполняет МАГАТЭ.</w:t>
      </w:r>
    </w:p>
    <w:p w:rsidR="004772C1" w:rsidRDefault="004772C1" w:rsidP="00D60067">
      <w:pPr>
        <w:widowControl w:val="0"/>
        <w:tabs>
          <w:tab w:val="num" w:pos="-851"/>
        </w:tabs>
        <w:spacing w:after="0" w:line="360" w:lineRule="exact"/>
        <w:ind w:firstLine="709"/>
        <w:jc w:val="both"/>
        <w:rPr>
          <w:rFonts w:ascii="Times New Roman" w:eastAsia="Times New Roman" w:hAnsi="Times New Roman" w:cs="Times New Roman"/>
          <w:bCs/>
          <w:i/>
          <w:snapToGrid w:val="0"/>
          <w:sz w:val="28"/>
          <w:szCs w:val="28"/>
          <w:lang w:eastAsia="x-none"/>
        </w:rPr>
      </w:pPr>
    </w:p>
    <w:p w:rsidR="001E3033" w:rsidRPr="00D60067" w:rsidRDefault="001E3033" w:rsidP="00873808">
      <w:pPr>
        <w:widowControl w:val="0"/>
        <w:tabs>
          <w:tab w:val="num" w:pos="-851"/>
        </w:tabs>
        <w:spacing w:after="240" w:line="360" w:lineRule="exact"/>
        <w:ind w:firstLine="709"/>
        <w:jc w:val="both"/>
        <w:rPr>
          <w:rFonts w:ascii="Times New Roman" w:eastAsia="Times New Roman" w:hAnsi="Times New Roman" w:cs="Times New Roman"/>
          <w:bCs/>
          <w:i/>
          <w:snapToGrid w:val="0"/>
          <w:sz w:val="28"/>
          <w:szCs w:val="28"/>
          <w:lang w:eastAsia="x-none"/>
        </w:rPr>
      </w:pPr>
      <w:r w:rsidRPr="00D60067">
        <w:rPr>
          <w:rFonts w:ascii="Times New Roman" w:eastAsia="Times New Roman" w:hAnsi="Times New Roman" w:cs="Times New Roman"/>
          <w:bCs/>
          <w:i/>
          <w:snapToGrid w:val="0"/>
          <w:sz w:val="28"/>
          <w:szCs w:val="28"/>
          <w:lang w:eastAsia="x-none"/>
        </w:rPr>
        <w:t xml:space="preserve">Совет управляющих МАГАТЭ </w:t>
      </w:r>
    </w:p>
    <w:p w:rsidR="001E3033" w:rsidRPr="00D60067" w:rsidRDefault="001E3033" w:rsidP="00D60067">
      <w:pPr>
        <w:widowControl w:val="0"/>
        <w:tabs>
          <w:tab w:val="num" w:pos="-851"/>
        </w:tabs>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 xml:space="preserve">В 2024 году </w:t>
      </w:r>
      <w:proofErr w:type="spellStart"/>
      <w:r w:rsidRPr="00D60067">
        <w:rPr>
          <w:rFonts w:ascii="Times New Roman" w:eastAsia="Times New Roman" w:hAnsi="Times New Roman" w:cs="Times New Roman"/>
          <w:sz w:val="28"/>
          <w:szCs w:val="28"/>
          <w:lang w:eastAsia="ru-RU"/>
        </w:rPr>
        <w:t>Ростехнадзор</w:t>
      </w:r>
      <w:proofErr w:type="spellEnd"/>
      <w:r w:rsidRPr="00D60067">
        <w:rPr>
          <w:rFonts w:ascii="Times New Roman" w:eastAsia="Times New Roman" w:hAnsi="Times New Roman" w:cs="Times New Roman"/>
          <w:sz w:val="28"/>
          <w:szCs w:val="28"/>
          <w:lang w:eastAsia="ru-RU"/>
        </w:rPr>
        <w:t xml:space="preserve"> участвовал в рассмотрении представляемых на одобрение Совета управляющих программных документов Агентства и представлял позицию </w:t>
      </w:r>
      <w:proofErr w:type="spellStart"/>
      <w:r w:rsidRPr="00D60067">
        <w:rPr>
          <w:rFonts w:ascii="Times New Roman" w:eastAsia="Times New Roman" w:hAnsi="Times New Roman" w:cs="Times New Roman"/>
          <w:sz w:val="28"/>
          <w:szCs w:val="28"/>
          <w:lang w:eastAsia="ru-RU"/>
        </w:rPr>
        <w:t>Ростехнадзора</w:t>
      </w:r>
      <w:proofErr w:type="spellEnd"/>
      <w:r w:rsidRPr="00D60067">
        <w:rPr>
          <w:rFonts w:ascii="Times New Roman" w:eastAsia="Times New Roman" w:hAnsi="Times New Roman" w:cs="Times New Roman"/>
          <w:sz w:val="28"/>
          <w:szCs w:val="28"/>
          <w:lang w:eastAsia="ru-RU"/>
        </w:rPr>
        <w:t xml:space="preserve"> в отношении указанных документов в МИД России для выработки общей согласованной позиции Российской Федерации.</w:t>
      </w:r>
    </w:p>
    <w:p w:rsidR="004772C1" w:rsidRDefault="004772C1" w:rsidP="00D60067">
      <w:pPr>
        <w:widowControl w:val="0"/>
        <w:tabs>
          <w:tab w:val="num" w:pos="-851"/>
        </w:tabs>
        <w:spacing w:after="0" w:line="360" w:lineRule="exact"/>
        <w:ind w:firstLine="709"/>
        <w:jc w:val="both"/>
        <w:rPr>
          <w:rFonts w:ascii="Times New Roman" w:eastAsia="Times New Roman" w:hAnsi="Times New Roman" w:cs="Times New Roman"/>
          <w:i/>
          <w:iCs/>
          <w:snapToGrid w:val="0"/>
          <w:color w:val="000000"/>
          <w:sz w:val="28"/>
          <w:szCs w:val="28"/>
          <w:lang w:eastAsia="x-none"/>
        </w:rPr>
      </w:pPr>
    </w:p>
    <w:p w:rsidR="00873808" w:rsidRDefault="00873808" w:rsidP="00D60067">
      <w:pPr>
        <w:widowControl w:val="0"/>
        <w:tabs>
          <w:tab w:val="num" w:pos="-851"/>
        </w:tabs>
        <w:spacing w:after="0" w:line="360" w:lineRule="exact"/>
        <w:ind w:firstLine="709"/>
        <w:jc w:val="both"/>
        <w:rPr>
          <w:rFonts w:ascii="Times New Roman" w:eastAsia="Times New Roman" w:hAnsi="Times New Roman" w:cs="Times New Roman"/>
          <w:i/>
          <w:iCs/>
          <w:snapToGrid w:val="0"/>
          <w:color w:val="000000"/>
          <w:sz w:val="28"/>
          <w:szCs w:val="28"/>
          <w:lang w:eastAsia="x-none"/>
        </w:rPr>
      </w:pPr>
    </w:p>
    <w:p w:rsidR="001E3033" w:rsidRPr="004772C1" w:rsidRDefault="001E3033" w:rsidP="00F93F95">
      <w:pPr>
        <w:widowControl w:val="0"/>
        <w:tabs>
          <w:tab w:val="num" w:pos="-851"/>
        </w:tabs>
        <w:spacing w:after="240" w:line="360" w:lineRule="exact"/>
        <w:ind w:firstLine="709"/>
        <w:jc w:val="both"/>
        <w:rPr>
          <w:rFonts w:ascii="Times New Roman" w:eastAsia="Times New Roman" w:hAnsi="Times New Roman" w:cs="Times New Roman"/>
          <w:i/>
          <w:iCs/>
          <w:snapToGrid w:val="0"/>
          <w:color w:val="000000"/>
          <w:sz w:val="28"/>
          <w:szCs w:val="28"/>
          <w:lang w:eastAsia="x-none"/>
        </w:rPr>
      </w:pPr>
      <w:r w:rsidRPr="004772C1">
        <w:rPr>
          <w:rFonts w:ascii="Times New Roman" w:eastAsia="Times New Roman" w:hAnsi="Times New Roman" w:cs="Times New Roman"/>
          <w:i/>
          <w:iCs/>
          <w:snapToGrid w:val="0"/>
          <w:color w:val="000000"/>
          <w:sz w:val="28"/>
          <w:szCs w:val="28"/>
          <w:lang w:eastAsia="x-none"/>
        </w:rPr>
        <w:lastRenderedPageBreak/>
        <w:t>Участие в международных конференциях и симпозиумах МАГАТЭ по вопросам регулирования безопасности при использовании атомной энергии в мирных целях</w:t>
      </w:r>
    </w:p>
    <w:p w:rsidR="001E3033" w:rsidRPr="00D60067" w:rsidRDefault="001E3033"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 xml:space="preserve">В течение 2024 года представители </w:t>
      </w:r>
      <w:proofErr w:type="spellStart"/>
      <w:r w:rsidRPr="00D60067">
        <w:rPr>
          <w:rFonts w:ascii="Times New Roman" w:eastAsia="Times New Roman" w:hAnsi="Times New Roman" w:cs="Times New Roman"/>
          <w:sz w:val="28"/>
          <w:szCs w:val="28"/>
          <w:lang w:eastAsia="ru-RU"/>
        </w:rPr>
        <w:t>Ростехнадзора</w:t>
      </w:r>
      <w:proofErr w:type="spellEnd"/>
      <w:r w:rsidRPr="00D60067">
        <w:rPr>
          <w:rFonts w:ascii="Times New Roman" w:eastAsia="Times New Roman" w:hAnsi="Times New Roman" w:cs="Times New Roman"/>
          <w:sz w:val="28"/>
          <w:szCs w:val="28"/>
          <w:lang w:eastAsia="ru-RU"/>
        </w:rPr>
        <w:t xml:space="preserve"> и его организаций научно-технической поддержки (ОНТП) приняли участие в следующих международных конференциях, проведенных под эгидой МАГАТЭ </w:t>
      </w:r>
      <w:r w:rsidR="006E4FBA" w:rsidRPr="00D60067">
        <w:rPr>
          <w:rFonts w:ascii="Times New Roman" w:eastAsia="Times New Roman" w:hAnsi="Times New Roman" w:cs="Times New Roman"/>
          <w:sz w:val="28"/>
          <w:szCs w:val="28"/>
          <w:lang w:eastAsia="ru-RU"/>
        </w:rPr>
        <w:br/>
      </w:r>
      <w:r w:rsidRPr="00D60067">
        <w:rPr>
          <w:rFonts w:ascii="Times New Roman" w:eastAsia="Times New Roman" w:hAnsi="Times New Roman" w:cs="Times New Roman"/>
          <w:sz w:val="28"/>
          <w:szCs w:val="28"/>
          <w:lang w:eastAsia="ru-RU"/>
        </w:rPr>
        <w:t>в Австрии, г. Вена:</w:t>
      </w:r>
    </w:p>
    <w:p w:rsidR="001E3033" w:rsidRPr="00D60067" w:rsidRDefault="001E3033"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 xml:space="preserve">1. Международная конференция «Физическая ядерная безопасность: задел на будущее», 20-24 мая 2024 г., в </w:t>
      </w:r>
      <w:proofErr w:type="gramStart"/>
      <w:r w:rsidRPr="00D60067">
        <w:rPr>
          <w:rFonts w:ascii="Times New Roman" w:eastAsia="Times New Roman" w:hAnsi="Times New Roman" w:cs="Times New Roman"/>
          <w:sz w:val="28"/>
          <w:szCs w:val="28"/>
          <w:lang w:eastAsia="ru-RU"/>
        </w:rPr>
        <w:t>ходе</w:t>
      </w:r>
      <w:proofErr w:type="gramEnd"/>
      <w:r w:rsidRPr="00D60067">
        <w:rPr>
          <w:rFonts w:ascii="Times New Roman" w:eastAsia="Times New Roman" w:hAnsi="Times New Roman" w:cs="Times New Roman"/>
          <w:sz w:val="28"/>
          <w:szCs w:val="28"/>
          <w:lang w:eastAsia="ru-RU"/>
        </w:rPr>
        <w:t xml:space="preserve"> которой представители </w:t>
      </w:r>
      <w:proofErr w:type="spellStart"/>
      <w:r w:rsidRPr="00D60067">
        <w:rPr>
          <w:rFonts w:ascii="Times New Roman" w:eastAsia="Times New Roman" w:hAnsi="Times New Roman" w:cs="Times New Roman"/>
          <w:sz w:val="28"/>
          <w:szCs w:val="28"/>
          <w:lang w:eastAsia="ru-RU"/>
        </w:rPr>
        <w:t>Ростехнадзора</w:t>
      </w:r>
      <w:proofErr w:type="spellEnd"/>
      <w:r w:rsidRPr="00D60067">
        <w:rPr>
          <w:rFonts w:ascii="Times New Roman" w:eastAsia="Times New Roman" w:hAnsi="Times New Roman" w:cs="Times New Roman"/>
          <w:sz w:val="28"/>
          <w:szCs w:val="28"/>
          <w:lang w:eastAsia="ru-RU"/>
        </w:rPr>
        <w:t xml:space="preserve"> выступили с докладами «Основа для применения дифференцированного подхода для установления требований по физической безопасности» и «Действия регулирующего органа по повышению устойчивого режима защиты и культуры физической ядерной безопасности через взаимодействие с оператором»;</w:t>
      </w:r>
    </w:p>
    <w:p w:rsidR="001E3033" w:rsidRPr="00D60067" w:rsidRDefault="001E3033"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2. Международная конференция «Обращение с отработавшим топливом ядерных энергетических реакторов: принимая вызов», 10-14 июня 2024 г.;</w:t>
      </w:r>
    </w:p>
    <w:p w:rsidR="001E3033" w:rsidRPr="00D60067" w:rsidRDefault="001E3033"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3. Международная конференция «Управление ядерными знаниями и развитие людских ресурсов: задачи и возможности», 1-5 июля 2024 г.;</w:t>
      </w:r>
    </w:p>
    <w:p w:rsidR="001E3033" w:rsidRPr="00D60067" w:rsidRDefault="001E3033"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 xml:space="preserve">4. Международная конференция МАГАТЭ по малым модульным реакторам и их применениям, 21-25 октября 2024 г. Ее участниками стали представители руководящего уровня органов регулирования стран-членов МАГАТЭ и международных организаций. Российская Федерация была представлена делегацией </w:t>
      </w:r>
      <w:proofErr w:type="spellStart"/>
      <w:r w:rsidRPr="00D60067">
        <w:rPr>
          <w:rFonts w:ascii="Times New Roman" w:eastAsia="Times New Roman" w:hAnsi="Times New Roman" w:cs="Times New Roman"/>
          <w:sz w:val="28"/>
          <w:szCs w:val="28"/>
          <w:lang w:eastAsia="ru-RU"/>
        </w:rPr>
        <w:t>Ростехнадзора</w:t>
      </w:r>
      <w:proofErr w:type="spellEnd"/>
      <w:r w:rsidRPr="00D60067">
        <w:rPr>
          <w:rFonts w:ascii="Times New Roman" w:eastAsia="Times New Roman" w:hAnsi="Times New Roman" w:cs="Times New Roman"/>
          <w:sz w:val="28"/>
          <w:szCs w:val="28"/>
          <w:lang w:eastAsia="ru-RU"/>
        </w:rPr>
        <w:t xml:space="preserve"> во главе с заместителем руководителя </w:t>
      </w:r>
      <w:proofErr w:type="spellStart"/>
      <w:r w:rsidRPr="00D60067">
        <w:rPr>
          <w:rFonts w:ascii="Times New Roman" w:eastAsia="Times New Roman" w:hAnsi="Times New Roman" w:cs="Times New Roman"/>
          <w:sz w:val="28"/>
          <w:szCs w:val="28"/>
          <w:lang w:eastAsia="ru-RU"/>
        </w:rPr>
        <w:t>Ростехнадзора</w:t>
      </w:r>
      <w:proofErr w:type="spellEnd"/>
      <w:r w:rsidRPr="00D60067">
        <w:rPr>
          <w:rFonts w:ascii="Times New Roman" w:eastAsia="Times New Roman" w:hAnsi="Times New Roman" w:cs="Times New Roman"/>
          <w:sz w:val="28"/>
          <w:szCs w:val="28"/>
          <w:lang w:eastAsia="ru-RU"/>
        </w:rPr>
        <w:t xml:space="preserve">, принявшим участие в качестве сопредседателя в сессии по теме «Вызовы при лицензировании АСММ и готовность органа регулирования». Кроме того, представитель </w:t>
      </w:r>
      <w:proofErr w:type="spellStart"/>
      <w:r w:rsidRPr="00D60067">
        <w:rPr>
          <w:rFonts w:ascii="Times New Roman" w:eastAsia="Times New Roman" w:hAnsi="Times New Roman" w:cs="Times New Roman"/>
          <w:sz w:val="28"/>
          <w:szCs w:val="28"/>
          <w:lang w:eastAsia="ru-RU"/>
        </w:rPr>
        <w:t>Ростехнадзора</w:t>
      </w:r>
      <w:proofErr w:type="spellEnd"/>
      <w:r w:rsidRPr="00D60067">
        <w:rPr>
          <w:rFonts w:ascii="Times New Roman" w:eastAsia="Times New Roman" w:hAnsi="Times New Roman" w:cs="Times New Roman"/>
          <w:sz w:val="28"/>
          <w:szCs w:val="28"/>
          <w:lang w:eastAsia="ru-RU"/>
        </w:rPr>
        <w:t xml:space="preserve"> выступил </w:t>
      </w:r>
      <w:r w:rsidR="00F93F95">
        <w:rPr>
          <w:rFonts w:ascii="Times New Roman" w:eastAsia="Times New Roman" w:hAnsi="Times New Roman" w:cs="Times New Roman"/>
          <w:sz w:val="28"/>
          <w:szCs w:val="28"/>
          <w:lang w:eastAsia="ru-RU"/>
        </w:rPr>
        <w:br/>
      </w:r>
      <w:r w:rsidRPr="00D60067">
        <w:rPr>
          <w:rFonts w:ascii="Times New Roman" w:eastAsia="Times New Roman" w:hAnsi="Times New Roman" w:cs="Times New Roman"/>
          <w:sz w:val="28"/>
          <w:szCs w:val="28"/>
          <w:lang w:eastAsia="ru-RU"/>
        </w:rPr>
        <w:t xml:space="preserve">с докладом «Опыт лицензирования ММР в Российской Федерации», </w:t>
      </w:r>
      <w:r w:rsidR="00F93F95">
        <w:rPr>
          <w:rFonts w:ascii="Times New Roman" w:eastAsia="Times New Roman" w:hAnsi="Times New Roman" w:cs="Times New Roman"/>
          <w:sz w:val="28"/>
          <w:szCs w:val="28"/>
          <w:lang w:eastAsia="ru-RU"/>
        </w:rPr>
        <w:br/>
      </w:r>
      <w:r w:rsidRPr="00D60067">
        <w:rPr>
          <w:rFonts w:ascii="Times New Roman" w:eastAsia="Times New Roman" w:hAnsi="Times New Roman" w:cs="Times New Roman"/>
          <w:sz w:val="28"/>
          <w:szCs w:val="28"/>
          <w:lang w:eastAsia="ru-RU"/>
        </w:rPr>
        <w:t xml:space="preserve">а представители ФБУ «НТЦ ЯРБ» - с докладом «Подходы </w:t>
      </w:r>
      <w:r w:rsidR="00F93F95">
        <w:rPr>
          <w:rFonts w:ascii="Times New Roman" w:eastAsia="Times New Roman" w:hAnsi="Times New Roman" w:cs="Times New Roman"/>
          <w:sz w:val="28"/>
          <w:szCs w:val="28"/>
          <w:lang w:eastAsia="ru-RU"/>
        </w:rPr>
        <w:br/>
      </w:r>
      <w:r w:rsidRPr="00D60067">
        <w:rPr>
          <w:rFonts w:ascii="Times New Roman" w:eastAsia="Times New Roman" w:hAnsi="Times New Roman" w:cs="Times New Roman"/>
          <w:sz w:val="28"/>
          <w:szCs w:val="28"/>
          <w:lang w:eastAsia="ru-RU"/>
        </w:rPr>
        <w:t xml:space="preserve">к совершенствованию требований безопасности в связи с развитием </w:t>
      </w:r>
      <w:r w:rsidR="00F93F95">
        <w:rPr>
          <w:rFonts w:ascii="Times New Roman" w:eastAsia="Times New Roman" w:hAnsi="Times New Roman" w:cs="Times New Roman"/>
          <w:sz w:val="28"/>
          <w:szCs w:val="28"/>
          <w:lang w:eastAsia="ru-RU"/>
        </w:rPr>
        <w:br/>
      </w:r>
      <w:r w:rsidRPr="00D60067">
        <w:rPr>
          <w:rFonts w:ascii="Times New Roman" w:eastAsia="Times New Roman" w:hAnsi="Times New Roman" w:cs="Times New Roman"/>
          <w:sz w:val="28"/>
          <w:szCs w:val="28"/>
          <w:lang w:eastAsia="ru-RU"/>
        </w:rPr>
        <w:t>и внедрением технологий малых модульных реакторов»;</w:t>
      </w:r>
    </w:p>
    <w:p w:rsidR="001E3033" w:rsidRPr="00D60067" w:rsidRDefault="001E3033" w:rsidP="00D60067">
      <w:pPr>
        <w:tabs>
          <w:tab w:val="num" w:pos="0"/>
        </w:tabs>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 xml:space="preserve">5. </w:t>
      </w:r>
      <w:proofErr w:type="gramStart"/>
      <w:r w:rsidRPr="00D60067">
        <w:rPr>
          <w:rFonts w:ascii="Times New Roman" w:eastAsia="Times New Roman" w:hAnsi="Times New Roman" w:cs="Times New Roman"/>
          <w:sz w:val="28"/>
          <w:szCs w:val="28"/>
          <w:lang w:eastAsia="ru-RU"/>
        </w:rPr>
        <w:t>Международная конференция МАГАТЭ «Повышение ядерной и физической ядерной безопасности с помощью организаций научно-технической поддержки: вызовы и возможности в быстро меняющимся мире»</w:t>
      </w:r>
      <w:r w:rsidR="00873808">
        <w:rPr>
          <w:rFonts w:ascii="Times New Roman" w:eastAsia="Times New Roman" w:hAnsi="Times New Roman" w:cs="Times New Roman"/>
          <w:sz w:val="28"/>
          <w:szCs w:val="28"/>
          <w:lang w:eastAsia="ru-RU"/>
        </w:rPr>
        <w:t>,</w:t>
      </w:r>
      <w:r w:rsidRPr="00D60067">
        <w:rPr>
          <w:rFonts w:ascii="Times New Roman" w:eastAsia="Times New Roman" w:hAnsi="Times New Roman" w:cs="Times New Roman"/>
          <w:sz w:val="28"/>
          <w:szCs w:val="28"/>
          <w:lang w:eastAsia="ru-RU"/>
        </w:rPr>
        <w:t xml:space="preserve"> 2-6 декабря 2024 г., в ходе которой представитель </w:t>
      </w:r>
      <w:proofErr w:type="spellStart"/>
      <w:r w:rsidRPr="00D60067">
        <w:rPr>
          <w:rFonts w:ascii="Times New Roman" w:eastAsia="Times New Roman" w:hAnsi="Times New Roman" w:cs="Times New Roman"/>
          <w:sz w:val="28"/>
          <w:szCs w:val="28"/>
          <w:lang w:eastAsia="ru-RU"/>
        </w:rPr>
        <w:t>Ростехнадзора</w:t>
      </w:r>
      <w:proofErr w:type="spellEnd"/>
      <w:r w:rsidRPr="00D60067">
        <w:rPr>
          <w:rFonts w:ascii="Times New Roman" w:eastAsia="Times New Roman" w:hAnsi="Times New Roman" w:cs="Times New Roman"/>
          <w:sz w:val="28"/>
          <w:szCs w:val="28"/>
          <w:lang w:eastAsia="ru-RU"/>
        </w:rPr>
        <w:t xml:space="preserve"> выступил с докладом «Использование организаций научно-технической поддержки для совершенствования регулирования физической ядерной безопасности», а эксперты ФБУ «НТЦ ЯРБ» представили ряд докладов (как устных, так и в виде постеров) о научных</w:t>
      </w:r>
      <w:proofErr w:type="gramEnd"/>
      <w:r w:rsidRPr="00D60067">
        <w:rPr>
          <w:rFonts w:ascii="Times New Roman" w:eastAsia="Times New Roman" w:hAnsi="Times New Roman" w:cs="Times New Roman"/>
          <w:sz w:val="28"/>
          <w:szCs w:val="28"/>
          <w:lang w:eastAsia="ru-RU"/>
        </w:rPr>
        <w:t xml:space="preserve"> </w:t>
      </w:r>
      <w:proofErr w:type="gramStart"/>
      <w:r w:rsidRPr="00D60067">
        <w:rPr>
          <w:rFonts w:ascii="Times New Roman" w:eastAsia="Times New Roman" w:hAnsi="Times New Roman" w:cs="Times New Roman"/>
          <w:sz w:val="28"/>
          <w:szCs w:val="28"/>
          <w:lang w:eastAsia="ru-RU"/>
        </w:rPr>
        <w:t>работах</w:t>
      </w:r>
      <w:proofErr w:type="gramEnd"/>
      <w:r w:rsidRPr="00D60067">
        <w:rPr>
          <w:rFonts w:ascii="Times New Roman" w:eastAsia="Times New Roman" w:hAnsi="Times New Roman" w:cs="Times New Roman"/>
          <w:sz w:val="28"/>
          <w:szCs w:val="28"/>
          <w:lang w:eastAsia="ru-RU"/>
        </w:rPr>
        <w:t xml:space="preserve"> в области безопасности, </w:t>
      </w:r>
      <w:r w:rsidRPr="00D60067">
        <w:rPr>
          <w:rFonts w:ascii="Times New Roman" w:eastAsia="Times New Roman" w:hAnsi="Times New Roman" w:cs="Times New Roman"/>
          <w:sz w:val="28"/>
          <w:szCs w:val="28"/>
          <w:lang w:eastAsia="ru-RU"/>
        </w:rPr>
        <w:lastRenderedPageBreak/>
        <w:t>организовали выставочный стенд с целью демонстрации опыта организаций научно-технической поддержки</w:t>
      </w:r>
      <w:r w:rsidRPr="00D60067">
        <w:rPr>
          <w:rFonts w:ascii="Times New Roman" w:eastAsia="Times New Roman" w:hAnsi="Times New Roman" w:cs="Times New Roman"/>
          <w:bCs/>
          <w:sz w:val="28"/>
          <w:szCs w:val="28"/>
          <w:lang w:eastAsia="ru-RU"/>
        </w:rPr>
        <w:t>.</w:t>
      </w:r>
    </w:p>
    <w:p w:rsidR="004772C1" w:rsidRDefault="004772C1" w:rsidP="00D60067">
      <w:pPr>
        <w:spacing w:after="0" w:line="360" w:lineRule="exact"/>
        <w:ind w:firstLine="709"/>
        <w:jc w:val="both"/>
        <w:rPr>
          <w:rFonts w:ascii="Times New Roman" w:eastAsia="Times New Roman" w:hAnsi="Times New Roman" w:cs="Times New Roman"/>
          <w:i/>
          <w:sz w:val="28"/>
          <w:szCs w:val="28"/>
          <w:lang w:eastAsia="ru-RU"/>
        </w:rPr>
      </w:pPr>
    </w:p>
    <w:p w:rsidR="001E3033" w:rsidRPr="00D60067" w:rsidRDefault="001E3033" w:rsidP="00F93F95">
      <w:pPr>
        <w:spacing w:after="240" w:line="360" w:lineRule="exact"/>
        <w:ind w:firstLine="709"/>
        <w:jc w:val="both"/>
        <w:rPr>
          <w:rFonts w:ascii="Times New Roman" w:eastAsia="Times New Roman" w:hAnsi="Times New Roman" w:cs="Times New Roman"/>
          <w:i/>
          <w:sz w:val="28"/>
          <w:szCs w:val="28"/>
          <w:lang w:eastAsia="ru-RU"/>
        </w:rPr>
      </w:pPr>
      <w:r w:rsidRPr="00D60067">
        <w:rPr>
          <w:rFonts w:ascii="Times New Roman" w:eastAsia="Times New Roman" w:hAnsi="Times New Roman" w:cs="Times New Roman"/>
          <w:i/>
          <w:sz w:val="28"/>
          <w:szCs w:val="28"/>
          <w:lang w:eastAsia="ru-RU"/>
        </w:rPr>
        <w:t xml:space="preserve">Инициатива генерального директора МАГАТЭ Рафаэля </w:t>
      </w:r>
      <w:proofErr w:type="spellStart"/>
      <w:r w:rsidRPr="00D60067">
        <w:rPr>
          <w:rFonts w:ascii="Times New Roman" w:eastAsia="Times New Roman" w:hAnsi="Times New Roman" w:cs="Times New Roman"/>
          <w:i/>
          <w:sz w:val="28"/>
          <w:szCs w:val="28"/>
          <w:lang w:eastAsia="ru-RU"/>
        </w:rPr>
        <w:t>Гросси</w:t>
      </w:r>
      <w:proofErr w:type="spellEnd"/>
      <w:r w:rsidRPr="00D60067">
        <w:rPr>
          <w:rFonts w:ascii="Times New Roman" w:eastAsia="Times New Roman" w:hAnsi="Times New Roman" w:cs="Times New Roman"/>
          <w:i/>
          <w:sz w:val="28"/>
          <w:szCs w:val="28"/>
          <w:lang w:eastAsia="ru-RU"/>
        </w:rPr>
        <w:t xml:space="preserve"> по гармонизации и стандартизации в области использования атомной энергии</w:t>
      </w:r>
    </w:p>
    <w:p w:rsidR="001E3033" w:rsidRPr="00D60067" w:rsidRDefault="001E3033"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Calibri" w:hAnsi="Times New Roman" w:cs="Times New Roman"/>
          <w:sz w:val="28"/>
          <w:szCs w:val="28"/>
        </w:rPr>
        <w:t xml:space="preserve">В отчетный период </w:t>
      </w:r>
      <w:proofErr w:type="spellStart"/>
      <w:r w:rsidRPr="00D60067">
        <w:rPr>
          <w:rFonts w:ascii="Times New Roman" w:eastAsia="Calibri" w:hAnsi="Times New Roman" w:cs="Times New Roman"/>
          <w:sz w:val="28"/>
          <w:szCs w:val="28"/>
        </w:rPr>
        <w:t>Ростехнадзор</w:t>
      </w:r>
      <w:proofErr w:type="spellEnd"/>
      <w:r w:rsidRPr="00D60067">
        <w:rPr>
          <w:rFonts w:ascii="Times New Roman" w:eastAsia="Calibri" w:hAnsi="Times New Roman" w:cs="Times New Roman"/>
          <w:sz w:val="28"/>
          <w:szCs w:val="28"/>
        </w:rPr>
        <w:t xml:space="preserve"> продолжил участие в деятельности по реализации Инициативы генерального директора МАГАТЭ Р. </w:t>
      </w:r>
      <w:proofErr w:type="spellStart"/>
      <w:r w:rsidRPr="00D60067">
        <w:rPr>
          <w:rFonts w:ascii="Times New Roman" w:eastAsia="Calibri" w:hAnsi="Times New Roman" w:cs="Times New Roman"/>
          <w:sz w:val="28"/>
          <w:szCs w:val="28"/>
        </w:rPr>
        <w:t>Гросси</w:t>
      </w:r>
      <w:proofErr w:type="spellEnd"/>
      <w:r w:rsidRPr="00D60067">
        <w:rPr>
          <w:rFonts w:ascii="Times New Roman" w:eastAsia="Calibri" w:hAnsi="Times New Roman" w:cs="Times New Roman"/>
          <w:sz w:val="28"/>
          <w:szCs w:val="28"/>
        </w:rPr>
        <w:t xml:space="preserve"> по гармонизации и стандартизации в области использования атомной энергии (ИГС). </w:t>
      </w:r>
      <w:r w:rsidRPr="00D60067">
        <w:rPr>
          <w:rFonts w:ascii="Times New Roman" w:eastAsia="Times New Roman" w:hAnsi="Times New Roman" w:cs="Times New Roman"/>
          <w:sz w:val="28"/>
          <w:szCs w:val="28"/>
          <w:lang w:eastAsia="ru-RU"/>
        </w:rPr>
        <w:t>В рамках направления для органов регулирова</w:t>
      </w:r>
      <w:r w:rsidR="00F93F95">
        <w:rPr>
          <w:rFonts w:ascii="Times New Roman" w:eastAsia="Times New Roman" w:hAnsi="Times New Roman" w:cs="Times New Roman"/>
          <w:sz w:val="28"/>
          <w:szCs w:val="28"/>
          <w:lang w:eastAsia="ru-RU"/>
        </w:rPr>
        <w:t xml:space="preserve">ния представители </w:t>
      </w:r>
      <w:proofErr w:type="spellStart"/>
      <w:r w:rsidR="00F93F95">
        <w:rPr>
          <w:rFonts w:ascii="Times New Roman" w:eastAsia="Times New Roman" w:hAnsi="Times New Roman" w:cs="Times New Roman"/>
          <w:sz w:val="28"/>
          <w:szCs w:val="28"/>
          <w:lang w:eastAsia="ru-RU"/>
        </w:rPr>
        <w:t>Ростехнадзора</w:t>
      </w:r>
      <w:proofErr w:type="spellEnd"/>
      <w:r w:rsidR="00F93F95">
        <w:rPr>
          <w:rFonts w:ascii="Times New Roman" w:eastAsia="Times New Roman" w:hAnsi="Times New Roman" w:cs="Times New Roman"/>
          <w:sz w:val="28"/>
          <w:szCs w:val="28"/>
          <w:lang w:eastAsia="ru-RU"/>
        </w:rPr>
        <w:t xml:space="preserve"> и </w:t>
      </w:r>
      <w:r w:rsidRPr="00D60067">
        <w:rPr>
          <w:rFonts w:ascii="Times New Roman" w:eastAsia="Times New Roman" w:hAnsi="Times New Roman" w:cs="Times New Roman"/>
          <w:sz w:val="28"/>
          <w:szCs w:val="28"/>
          <w:lang w:eastAsia="ru-RU"/>
        </w:rPr>
        <w:t>ФБУ «НТЦ ЯРБ» активно участвовали в деятельности каждой из рабочих групп:</w:t>
      </w:r>
    </w:p>
    <w:p w:rsidR="001E3033" w:rsidRPr="00D60067" w:rsidRDefault="001E3033"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 РГ №1 - по созданию механизма для обмена информацией;</w:t>
      </w:r>
    </w:p>
    <w:p w:rsidR="001E3033" w:rsidRPr="00D60067" w:rsidRDefault="001E3033"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 РГ №2 по обмену информацией и разработке документа по экспертизе безопасности на этапе предварительного лицензирования;</w:t>
      </w:r>
    </w:p>
    <w:p w:rsidR="001E3033" w:rsidRPr="00D60067" w:rsidRDefault="001E3033"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 xml:space="preserve">- РГ №3 по определению наилучших возможностей по использованию результатов экспертизы, выполненной другими органами регулирования. </w:t>
      </w:r>
    </w:p>
    <w:p w:rsidR="001E3033" w:rsidRPr="00D60067" w:rsidRDefault="001E3033"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Результатами работы указанных рабочих групп стала разработка технических документов МАГАТЭ серии TECDOC, соответственно, описывающих:</w:t>
      </w:r>
    </w:p>
    <w:p w:rsidR="001E3033" w:rsidRPr="00D60067" w:rsidRDefault="001E3033"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 xml:space="preserve">- подходы к созданию международных основ и рамок для обмена информацией, необходимой органам регулирования для целей проведения </w:t>
      </w:r>
      <w:proofErr w:type="spellStart"/>
      <w:r w:rsidRPr="00D60067">
        <w:rPr>
          <w:rFonts w:ascii="Times New Roman" w:eastAsia="Times New Roman" w:hAnsi="Times New Roman" w:cs="Times New Roman"/>
          <w:sz w:val="28"/>
          <w:szCs w:val="28"/>
          <w:lang w:eastAsia="ru-RU"/>
        </w:rPr>
        <w:t>предлицензионных</w:t>
      </w:r>
      <w:proofErr w:type="spellEnd"/>
      <w:r w:rsidRPr="00D60067">
        <w:rPr>
          <w:rFonts w:ascii="Times New Roman" w:eastAsia="Times New Roman" w:hAnsi="Times New Roman" w:cs="Times New Roman"/>
          <w:sz w:val="28"/>
          <w:szCs w:val="28"/>
          <w:lang w:eastAsia="ru-RU"/>
        </w:rPr>
        <w:t xml:space="preserve"> экспертиз проектов ММР, а также информацией, необходимой для использования оценок, выполненных другими регуляторами (РГ №1);</w:t>
      </w:r>
    </w:p>
    <w:p w:rsidR="001E3033" w:rsidRPr="00D60067" w:rsidRDefault="001E3033"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 основные положения по проведению международной оценки (экспертизы) обоснований безопасности объектов использования атомной энергии (РГ №2);</w:t>
      </w:r>
    </w:p>
    <w:p w:rsidR="001E3033" w:rsidRPr="00D60067" w:rsidRDefault="001E3033"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 подходы к использованию результатов оценки (экспертизы) одного регулирующего органа другим, включая взаимодействие регулирующих органов при одновременном проведении экспертиз безопасности (РГ № 3).</w:t>
      </w:r>
    </w:p>
    <w:p w:rsidR="001E3033" w:rsidRPr="00D60067" w:rsidRDefault="001E3033"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21 октября 2024 г. в</w:t>
      </w:r>
      <w:r w:rsidR="001053BD" w:rsidRPr="00D60067">
        <w:rPr>
          <w:rFonts w:ascii="Times New Roman" w:eastAsia="Times New Roman" w:hAnsi="Times New Roman" w:cs="Times New Roman"/>
          <w:sz w:val="28"/>
          <w:szCs w:val="28"/>
          <w:lang w:eastAsia="ru-RU"/>
        </w:rPr>
        <w:t xml:space="preserve"> Австрии, г. Вена</w:t>
      </w:r>
      <w:r w:rsidRPr="00D60067">
        <w:rPr>
          <w:rFonts w:ascii="Times New Roman" w:eastAsia="Times New Roman" w:hAnsi="Times New Roman" w:cs="Times New Roman"/>
          <w:sz w:val="28"/>
          <w:szCs w:val="28"/>
          <w:lang w:eastAsia="ru-RU"/>
        </w:rPr>
        <w:t xml:space="preserve"> делегация </w:t>
      </w:r>
      <w:proofErr w:type="spellStart"/>
      <w:r w:rsidRPr="00D60067">
        <w:rPr>
          <w:rFonts w:ascii="Times New Roman" w:eastAsia="Times New Roman" w:hAnsi="Times New Roman" w:cs="Times New Roman"/>
          <w:sz w:val="28"/>
          <w:szCs w:val="28"/>
          <w:lang w:eastAsia="ru-RU"/>
        </w:rPr>
        <w:t>Ростехнадзора</w:t>
      </w:r>
      <w:proofErr w:type="spellEnd"/>
      <w:r w:rsidRPr="00D60067">
        <w:rPr>
          <w:rFonts w:ascii="Times New Roman" w:eastAsia="Times New Roman" w:hAnsi="Times New Roman" w:cs="Times New Roman"/>
          <w:sz w:val="28"/>
          <w:szCs w:val="28"/>
          <w:lang w:eastAsia="ru-RU"/>
        </w:rPr>
        <w:t xml:space="preserve"> во главе с заместителем руководителя приняла участие в 3-м пленарном заседании </w:t>
      </w:r>
      <w:r w:rsidRPr="00D60067">
        <w:rPr>
          <w:rFonts w:ascii="Times New Roman" w:eastAsia="Calibri" w:hAnsi="Times New Roman" w:cs="Times New Roman"/>
          <w:sz w:val="28"/>
          <w:szCs w:val="28"/>
        </w:rPr>
        <w:t>ИГС</w:t>
      </w:r>
      <w:r w:rsidRPr="00D60067">
        <w:rPr>
          <w:rFonts w:ascii="Times New Roman" w:eastAsia="Times New Roman" w:hAnsi="Times New Roman" w:cs="Times New Roman"/>
          <w:bCs/>
          <w:sz w:val="28"/>
          <w:szCs w:val="28"/>
          <w:lang w:eastAsia="ru-RU"/>
        </w:rPr>
        <w:t>.</w:t>
      </w:r>
      <w:r w:rsidRPr="00D60067">
        <w:rPr>
          <w:rFonts w:ascii="Times New Roman" w:eastAsia="Times New Roman" w:hAnsi="Times New Roman" w:cs="Times New Roman"/>
          <w:sz w:val="28"/>
          <w:szCs w:val="28"/>
          <w:lang w:eastAsia="ru-RU"/>
        </w:rPr>
        <w:t xml:space="preserve"> Участниками стали</w:t>
      </w:r>
      <w:r w:rsidRPr="00D60067">
        <w:rPr>
          <w:rFonts w:ascii="Times New Roman" w:eastAsia="Times New Roman" w:hAnsi="Times New Roman" w:cs="Times New Roman"/>
          <w:bCs/>
          <w:sz w:val="28"/>
          <w:szCs w:val="28"/>
          <w:lang w:eastAsia="ru-RU"/>
        </w:rPr>
        <w:t xml:space="preserve"> представители руководящего уровня органов регулирования ядерной и радиационной безопасности, атомной промышленности государств-членов МАГАТЭ, а также различных международных организаций. </w:t>
      </w:r>
    </w:p>
    <w:p w:rsidR="001E3033" w:rsidRPr="00D60067" w:rsidRDefault="001E3033"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 xml:space="preserve">Заседание было посвящено подведению итогов двухлетнего периода реализации начальной фазы </w:t>
      </w:r>
      <w:r w:rsidRPr="00D60067">
        <w:rPr>
          <w:rFonts w:ascii="Times New Roman" w:eastAsia="Calibri" w:hAnsi="Times New Roman" w:cs="Times New Roman"/>
          <w:sz w:val="28"/>
          <w:szCs w:val="28"/>
        </w:rPr>
        <w:t>ИГС</w:t>
      </w:r>
      <w:r w:rsidRPr="00D60067">
        <w:rPr>
          <w:rFonts w:ascii="Times New Roman" w:eastAsia="Times New Roman" w:hAnsi="Times New Roman" w:cs="Times New Roman"/>
          <w:sz w:val="28"/>
          <w:szCs w:val="28"/>
          <w:lang w:eastAsia="ru-RU"/>
        </w:rPr>
        <w:t xml:space="preserve"> и обсуждению тематических направлений ее следующей, второй, фазы. По каждому из направлений </w:t>
      </w:r>
      <w:r w:rsidRPr="00D60067">
        <w:rPr>
          <w:rFonts w:ascii="Times New Roman" w:eastAsia="Calibri" w:hAnsi="Times New Roman" w:cs="Times New Roman"/>
          <w:sz w:val="28"/>
          <w:szCs w:val="28"/>
        </w:rPr>
        <w:t>ИГС</w:t>
      </w:r>
      <w:r w:rsidRPr="00D60067">
        <w:rPr>
          <w:rFonts w:ascii="Times New Roman" w:eastAsia="Times New Roman" w:hAnsi="Times New Roman" w:cs="Times New Roman"/>
          <w:sz w:val="28"/>
          <w:szCs w:val="28"/>
          <w:lang w:eastAsia="ru-RU"/>
        </w:rPr>
        <w:t xml:space="preserve"> – для органов </w:t>
      </w:r>
      <w:r w:rsidRPr="00D60067">
        <w:rPr>
          <w:rFonts w:ascii="Times New Roman" w:eastAsia="Times New Roman" w:hAnsi="Times New Roman" w:cs="Times New Roman"/>
          <w:sz w:val="28"/>
          <w:szCs w:val="28"/>
          <w:lang w:eastAsia="ru-RU"/>
        </w:rPr>
        <w:lastRenderedPageBreak/>
        <w:t xml:space="preserve">регулирования и для промышленности – сотрудниками МАГАТЭ были представлены доклады о результатах деятельности созданных в рамках этих направлений рабочих групп. </w:t>
      </w:r>
    </w:p>
    <w:p w:rsidR="001E3033" w:rsidRPr="00D60067" w:rsidRDefault="001E3033"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Участники заседания были также ознакомлены с предложениями МАГАТЭ по реализации второй фазы ИГС, направленной на практическое использование результатов, достигнутых в ходе первой фазы.</w:t>
      </w:r>
    </w:p>
    <w:p w:rsidR="001053BD" w:rsidRPr="00D60067" w:rsidRDefault="001053BD" w:rsidP="00D60067">
      <w:pPr>
        <w:spacing w:after="0" w:line="360" w:lineRule="exact"/>
        <w:ind w:firstLine="709"/>
        <w:jc w:val="both"/>
        <w:rPr>
          <w:rFonts w:ascii="Times New Roman" w:eastAsia="Times New Roman" w:hAnsi="Times New Roman" w:cs="Times New Roman"/>
          <w:sz w:val="28"/>
          <w:szCs w:val="28"/>
          <w:lang w:eastAsia="ru-RU"/>
        </w:rPr>
      </w:pPr>
    </w:p>
    <w:p w:rsidR="001E3033" w:rsidRPr="00D60067" w:rsidRDefault="001E3033" w:rsidP="00F93F95">
      <w:pPr>
        <w:spacing w:after="240" w:line="360" w:lineRule="exact"/>
        <w:ind w:firstLine="709"/>
        <w:jc w:val="both"/>
        <w:rPr>
          <w:rFonts w:ascii="Times New Roman" w:eastAsia="Times New Roman" w:hAnsi="Times New Roman" w:cs="Times New Roman"/>
          <w:bCs/>
          <w:i/>
          <w:iCs/>
          <w:sz w:val="28"/>
          <w:szCs w:val="28"/>
          <w:lang w:eastAsia="ru-RU"/>
        </w:rPr>
      </w:pPr>
      <w:r w:rsidRPr="00D60067">
        <w:rPr>
          <w:rFonts w:ascii="Times New Roman" w:eastAsia="Times New Roman" w:hAnsi="Times New Roman" w:cs="Times New Roman"/>
          <w:i/>
          <w:iCs/>
          <w:sz w:val="28"/>
          <w:szCs w:val="28"/>
          <w:lang w:eastAsia="ru-RU"/>
        </w:rPr>
        <w:t xml:space="preserve">Участие в технических и консультативных совещаниях МАГАТЭ </w:t>
      </w:r>
      <w:r w:rsidRPr="00D60067">
        <w:rPr>
          <w:rFonts w:ascii="Times New Roman" w:eastAsia="Times New Roman" w:hAnsi="Times New Roman" w:cs="Times New Roman"/>
          <w:i/>
          <w:iCs/>
          <w:sz w:val="28"/>
          <w:szCs w:val="28"/>
          <w:lang w:eastAsia="ru-RU"/>
        </w:rPr>
        <w:br/>
        <w:t xml:space="preserve">по вопросам регулирования безопасности при использовании атомной энергии в мирных целях, </w:t>
      </w:r>
      <w:r w:rsidRPr="00D60067">
        <w:rPr>
          <w:rFonts w:ascii="Times New Roman" w:eastAsia="Times New Roman" w:hAnsi="Times New Roman" w:cs="Times New Roman"/>
          <w:bCs/>
          <w:i/>
          <w:iCs/>
          <w:sz w:val="28"/>
          <w:szCs w:val="28"/>
          <w:lang w:eastAsia="ru-RU"/>
        </w:rPr>
        <w:t xml:space="preserve">партнерских оценках (миссиях) МАГАТЭ </w:t>
      </w:r>
      <w:r w:rsidRPr="00D60067">
        <w:rPr>
          <w:rFonts w:ascii="Times New Roman" w:eastAsia="Times New Roman" w:hAnsi="Times New Roman" w:cs="Times New Roman"/>
          <w:bCs/>
          <w:i/>
          <w:iCs/>
          <w:sz w:val="28"/>
          <w:szCs w:val="28"/>
          <w:lang w:eastAsia="ru-RU"/>
        </w:rPr>
        <w:br/>
        <w:t xml:space="preserve">в области ядерной, физической ядерной безопасности и посвященных </w:t>
      </w:r>
      <w:r w:rsidRPr="00D60067">
        <w:rPr>
          <w:rFonts w:ascii="Times New Roman" w:eastAsia="Times New Roman" w:hAnsi="Times New Roman" w:cs="Times New Roman"/>
          <w:bCs/>
          <w:i/>
          <w:iCs/>
          <w:sz w:val="28"/>
          <w:szCs w:val="28"/>
          <w:lang w:eastAsia="ru-RU"/>
        </w:rPr>
        <w:br/>
        <w:t>им мероприятиях</w:t>
      </w:r>
    </w:p>
    <w:p w:rsidR="001E3033" w:rsidRPr="00D60067" w:rsidRDefault="001E3033" w:rsidP="00D60067">
      <w:pPr>
        <w:widowControl w:val="0"/>
        <w:spacing w:after="0" w:line="360" w:lineRule="exact"/>
        <w:ind w:firstLine="709"/>
        <w:jc w:val="both"/>
        <w:rPr>
          <w:rFonts w:ascii="Times New Roman" w:eastAsia="Times New Roman" w:hAnsi="Times New Roman" w:cs="Times New Roman"/>
          <w:bCs/>
          <w:snapToGrid w:val="0"/>
          <w:sz w:val="28"/>
          <w:szCs w:val="28"/>
          <w:lang w:eastAsia="x-none"/>
        </w:rPr>
      </w:pPr>
      <w:proofErr w:type="gramStart"/>
      <w:r w:rsidRPr="00D60067">
        <w:rPr>
          <w:rFonts w:ascii="Times New Roman" w:eastAsia="Times New Roman" w:hAnsi="Times New Roman" w:cs="Times New Roman"/>
          <w:bCs/>
          <w:snapToGrid w:val="0"/>
          <w:sz w:val="28"/>
          <w:szCs w:val="28"/>
          <w:lang w:eastAsia="x-none"/>
        </w:rPr>
        <w:t xml:space="preserve">В рамках этого направления сотрудничества представители </w:t>
      </w:r>
      <w:proofErr w:type="spellStart"/>
      <w:r w:rsidRPr="00D60067">
        <w:rPr>
          <w:rFonts w:ascii="Times New Roman" w:eastAsia="Times New Roman" w:hAnsi="Times New Roman" w:cs="Times New Roman"/>
          <w:bCs/>
          <w:snapToGrid w:val="0"/>
          <w:sz w:val="28"/>
          <w:szCs w:val="28"/>
          <w:lang w:eastAsia="x-none"/>
        </w:rPr>
        <w:t>Ростехнадзора</w:t>
      </w:r>
      <w:proofErr w:type="spellEnd"/>
      <w:r w:rsidRPr="00D60067">
        <w:rPr>
          <w:rFonts w:ascii="Times New Roman" w:eastAsia="Times New Roman" w:hAnsi="Times New Roman" w:cs="Times New Roman"/>
          <w:bCs/>
          <w:snapToGrid w:val="0"/>
          <w:sz w:val="28"/>
          <w:szCs w:val="28"/>
          <w:lang w:eastAsia="x-none"/>
        </w:rPr>
        <w:t xml:space="preserve"> и его ОНТП в 2024 году участвовали в более чем </w:t>
      </w:r>
      <w:r w:rsidRPr="00D60067">
        <w:rPr>
          <w:rFonts w:ascii="Times New Roman" w:eastAsia="Times New Roman" w:hAnsi="Times New Roman" w:cs="Times New Roman"/>
          <w:bCs/>
          <w:snapToGrid w:val="0"/>
          <w:sz w:val="28"/>
          <w:szCs w:val="28"/>
          <w:lang w:eastAsia="x-none"/>
        </w:rPr>
        <w:br/>
        <w:t xml:space="preserve">40 мероприятиях МАГАТЭ (технических и консультативных совещаниях, международных семинарах, учебных курсах) по вопросам безопасности АЭС и исследовательских ядерных установок, обращения с радиоактивными отходами и отработавшим ядерным топливом (в том числе их захоронение), физической ядерной безопасности (физической защиты ядерного материала </w:t>
      </w:r>
      <w:r w:rsidRPr="00D60067">
        <w:rPr>
          <w:rFonts w:ascii="Times New Roman" w:eastAsia="Times New Roman" w:hAnsi="Times New Roman" w:cs="Times New Roman"/>
          <w:bCs/>
          <w:snapToGrid w:val="0"/>
          <w:sz w:val="28"/>
          <w:szCs w:val="28"/>
          <w:lang w:eastAsia="x-none"/>
        </w:rPr>
        <w:br/>
        <w:t>и ядерных установок, учета</w:t>
      </w:r>
      <w:proofErr w:type="gramEnd"/>
      <w:r w:rsidRPr="00D60067">
        <w:rPr>
          <w:rFonts w:ascii="Times New Roman" w:eastAsia="Times New Roman" w:hAnsi="Times New Roman" w:cs="Times New Roman"/>
          <w:bCs/>
          <w:snapToGrid w:val="0"/>
          <w:sz w:val="28"/>
          <w:szCs w:val="28"/>
          <w:lang w:eastAsia="x-none"/>
        </w:rPr>
        <w:t xml:space="preserve"> и контроля ядерного материала, компьютерной безопасности), культуры безопасности и управления знаниями. </w:t>
      </w:r>
      <w:proofErr w:type="gramStart"/>
      <w:r w:rsidRPr="00D60067">
        <w:rPr>
          <w:rFonts w:ascii="Times New Roman" w:eastAsia="Times New Roman" w:hAnsi="Times New Roman" w:cs="Times New Roman"/>
          <w:bCs/>
          <w:snapToGrid w:val="0"/>
          <w:sz w:val="28"/>
          <w:szCs w:val="28"/>
          <w:lang w:eastAsia="x-none"/>
        </w:rPr>
        <w:t>Среди них стоит отметить следующие:</w:t>
      </w:r>
      <w:proofErr w:type="gramEnd"/>
    </w:p>
    <w:p w:rsidR="001E3033" w:rsidRPr="00D60067" w:rsidRDefault="001E3033"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19-22 марта 2024 г. (</w:t>
      </w:r>
      <w:r w:rsidR="001053BD" w:rsidRPr="00D60067">
        <w:rPr>
          <w:rFonts w:ascii="Times New Roman" w:eastAsia="Times New Roman" w:hAnsi="Times New Roman" w:cs="Times New Roman"/>
          <w:sz w:val="28"/>
          <w:szCs w:val="28"/>
          <w:lang w:eastAsia="ru-RU"/>
        </w:rPr>
        <w:t xml:space="preserve">Австрия, </w:t>
      </w:r>
      <w:r w:rsidRPr="00D60067">
        <w:rPr>
          <w:rFonts w:ascii="Times New Roman" w:eastAsia="Times New Roman" w:hAnsi="Times New Roman" w:cs="Times New Roman"/>
          <w:sz w:val="28"/>
          <w:szCs w:val="28"/>
          <w:lang w:eastAsia="ru-RU"/>
        </w:rPr>
        <w:t xml:space="preserve">г. Вена) - совещание по подготовке технического документа МАГАТЭ по разработке планов национальных политик и стратегий в области ядерной и радиационной безопасности </w:t>
      </w:r>
      <w:r w:rsidR="001053BD" w:rsidRPr="00D60067">
        <w:rPr>
          <w:rFonts w:ascii="Times New Roman" w:eastAsia="Times New Roman" w:hAnsi="Times New Roman" w:cs="Times New Roman"/>
          <w:sz w:val="28"/>
          <w:szCs w:val="28"/>
          <w:lang w:eastAsia="ru-RU"/>
        </w:rPr>
        <w:br/>
      </w:r>
      <w:r w:rsidRPr="00D60067">
        <w:rPr>
          <w:rFonts w:ascii="Times New Roman" w:eastAsia="Times New Roman" w:hAnsi="Times New Roman" w:cs="Times New Roman"/>
          <w:sz w:val="28"/>
          <w:szCs w:val="28"/>
          <w:lang w:eastAsia="ru-RU"/>
        </w:rPr>
        <w:t>и физической ядерной безопасности;</w:t>
      </w:r>
    </w:p>
    <w:p w:rsidR="001E3033" w:rsidRPr="00D60067" w:rsidRDefault="00A01EB4" w:rsidP="00D60067">
      <w:pPr>
        <w:spacing w:after="0" w:line="360"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2-5 апреля 2024 г.</w:t>
      </w:r>
      <w:r w:rsidR="001E3033" w:rsidRPr="00D60067">
        <w:rPr>
          <w:rFonts w:ascii="Times New Roman" w:eastAsia="Times New Roman" w:hAnsi="Times New Roman" w:cs="Times New Roman"/>
          <w:bCs/>
          <w:sz w:val="28"/>
          <w:szCs w:val="28"/>
          <w:lang w:eastAsia="ru-RU"/>
        </w:rPr>
        <w:t xml:space="preserve"> </w:t>
      </w:r>
      <w:r w:rsidR="001E3033" w:rsidRPr="00D60067">
        <w:rPr>
          <w:rFonts w:ascii="Times New Roman" w:eastAsia="Times New Roman" w:hAnsi="Times New Roman" w:cs="Times New Roman"/>
          <w:sz w:val="28"/>
          <w:szCs w:val="28"/>
          <w:lang w:eastAsia="ru-RU"/>
        </w:rPr>
        <w:t>(</w:t>
      </w:r>
      <w:r w:rsidR="001053BD" w:rsidRPr="00D60067">
        <w:rPr>
          <w:rFonts w:ascii="Times New Roman" w:eastAsia="Times New Roman" w:hAnsi="Times New Roman" w:cs="Times New Roman"/>
          <w:sz w:val="28"/>
          <w:szCs w:val="28"/>
          <w:lang w:eastAsia="ru-RU"/>
        </w:rPr>
        <w:t xml:space="preserve">Австрия, </w:t>
      </w:r>
      <w:r w:rsidR="001E3033" w:rsidRPr="00D60067">
        <w:rPr>
          <w:rFonts w:ascii="Times New Roman" w:eastAsia="Times New Roman" w:hAnsi="Times New Roman" w:cs="Times New Roman"/>
          <w:sz w:val="28"/>
          <w:szCs w:val="28"/>
          <w:lang w:eastAsia="ru-RU"/>
        </w:rPr>
        <w:t xml:space="preserve">г. Вена) - </w:t>
      </w:r>
      <w:r w:rsidR="001E3033" w:rsidRPr="00D60067">
        <w:rPr>
          <w:rFonts w:ascii="Times New Roman" w:eastAsia="Times New Roman" w:hAnsi="Times New Roman" w:cs="Times New Roman"/>
          <w:bCs/>
          <w:sz w:val="28"/>
          <w:szCs w:val="28"/>
          <w:lang w:eastAsia="ru-RU"/>
        </w:rPr>
        <w:t>заседание программного комитета Международной конференции «Повышение ядерной и физической ядерной безопасности с помощью организаций научно-технической поддержки: вызовы и возможности в быстро меняющемся мире»;</w:t>
      </w:r>
    </w:p>
    <w:p w:rsidR="001E3033" w:rsidRPr="00D60067" w:rsidRDefault="001E3033"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 xml:space="preserve">6-10 мая 2024 г. </w:t>
      </w:r>
      <w:r w:rsidR="001053BD" w:rsidRPr="00D60067">
        <w:rPr>
          <w:rFonts w:ascii="Times New Roman" w:eastAsia="Times New Roman" w:hAnsi="Times New Roman" w:cs="Times New Roman"/>
          <w:sz w:val="28"/>
          <w:szCs w:val="28"/>
          <w:lang w:eastAsia="ru-RU"/>
        </w:rPr>
        <w:t xml:space="preserve">(Австрия, г. Вена) </w:t>
      </w:r>
      <w:r w:rsidRPr="00D60067">
        <w:rPr>
          <w:rFonts w:ascii="Times New Roman" w:eastAsia="Times New Roman" w:hAnsi="Times New Roman" w:cs="Times New Roman"/>
          <w:sz w:val="28"/>
          <w:szCs w:val="28"/>
          <w:lang w:eastAsia="ru-RU"/>
        </w:rPr>
        <w:t>- учебные курсы по нормам безопасности МАГАТЭ;</w:t>
      </w:r>
    </w:p>
    <w:p w:rsidR="001E3033" w:rsidRPr="00D60067" w:rsidRDefault="001E3033"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6-10 мая 2024</w:t>
      </w:r>
      <w:r w:rsidR="00A01EB4">
        <w:rPr>
          <w:rFonts w:ascii="Times New Roman" w:eastAsia="Times New Roman" w:hAnsi="Times New Roman" w:cs="Times New Roman"/>
          <w:sz w:val="28"/>
          <w:szCs w:val="28"/>
          <w:lang w:eastAsia="ru-RU"/>
        </w:rPr>
        <w:t xml:space="preserve"> </w:t>
      </w:r>
      <w:r w:rsidRPr="00D60067">
        <w:rPr>
          <w:rFonts w:ascii="Times New Roman" w:eastAsia="Times New Roman" w:hAnsi="Times New Roman" w:cs="Times New Roman"/>
          <w:sz w:val="28"/>
          <w:szCs w:val="28"/>
          <w:lang w:eastAsia="ru-RU"/>
        </w:rPr>
        <w:t xml:space="preserve">г. </w:t>
      </w:r>
      <w:r w:rsidR="001053BD" w:rsidRPr="00D60067">
        <w:rPr>
          <w:rFonts w:ascii="Times New Roman" w:eastAsia="Times New Roman" w:hAnsi="Times New Roman" w:cs="Times New Roman"/>
          <w:sz w:val="28"/>
          <w:szCs w:val="28"/>
          <w:lang w:eastAsia="ru-RU"/>
        </w:rPr>
        <w:t xml:space="preserve">(Австрия, г. Вена) </w:t>
      </w:r>
      <w:r w:rsidRPr="00D60067">
        <w:rPr>
          <w:rFonts w:ascii="Times New Roman" w:eastAsia="Times New Roman" w:hAnsi="Times New Roman" w:cs="Times New Roman"/>
          <w:sz w:val="28"/>
          <w:szCs w:val="28"/>
          <w:lang w:eastAsia="ru-RU"/>
        </w:rPr>
        <w:t xml:space="preserve">- техническое совещание МАГАТЭ </w:t>
      </w:r>
      <w:r w:rsidR="001053BD" w:rsidRPr="00D60067">
        <w:rPr>
          <w:rFonts w:ascii="Times New Roman" w:eastAsia="Times New Roman" w:hAnsi="Times New Roman" w:cs="Times New Roman"/>
          <w:sz w:val="28"/>
          <w:szCs w:val="28"/>
          <w:lang w:eastAsia="ru-RU"/>
        </w:rPr>
        <w:br/>
      </w:r>
      <w:r w:rsidRPr="00D60067">
        <w:rPr>
          <w:rFonts w:ascii="Times New Roman" w:eastAsia="Times New Roman" w:hAnsi="Times New Roman" w:cs="Times New Roman"/>
          <w:sz w:val="28"/>
          <w:szCs w:val="28"/>
          <w:lang w:eastAsia="ru-RU"/>
        </w:rPr>
        <w:t xml:space="preserve">в рамках международного проекта по выводу из эксплуатации медицинских, промышленных и исследовательских установок малой мощности, в </w:t>
      </w:r>
      <w:proofErr w:type="gramStart"/>
      <w:r w:rsidRPr="00D60067">
        <w:rPr>
          <w:rFonts w:ascii="Times New Roman" w:eastAsia="Times New Roman" w:hAnsi="Times New Roman" w:cs="Times New Roman"/>
          <w:sz w:val="28"/>
          <w:szCs w:val="28"/>
          <w:lang w:eastAsia="ru-RU"/>
        </w:rPr>
        <w:t>ходе</w:t>
      </w:r>
      <w:proofErr w:type="gramEnd"/>
      <w:r w:rsidRPr="00D60067">
        <w:rPr>
          <w:rFonts w:ascii="Times New Roman" w:eastAsia="Times New Roman" w:hAnsi="Times New Roman" w:cs="Times New Roman"/>
          <w:sz w:val="28"/>
          <w:szCs w:val="28"/>
          <w:lang w:eastAsia="ru-RU"/>
        </w:rPr>
        <w:t xml:space="preserve"> которого представитель ФБУ «НТЦ ЯРБ» выступил с сообщением на тему «Нормативное регулирование вывода из эксплуатации радиационных источников, используемых в Российской Федерации в медицинских, промышленных и исследовательских целях»;</w:t>
      </w:r>
    </w:p>
    <w:p w:rsidR="001E3033" w:rsidRPr="00D60067" w:rsidRDefault="001E3033" w:rsidP="00D60067">
      <w:pPr>
        <w:widowControl w:val="0"/>
        <w:spacing w:after="0" w:line="360" w:lineRule="exact"/>
        <w:ind w:firstLine="709"/>
        <w:jc w:val="both"/>
        <w:rPr>
          <w:rFonts w:ascii="Times New Roman" w:eastAsia="Times New Roman" w:hAnsi="Times New Roman" w:cs="Times New Roman"/>
          <w:bCs/>
          <w:snapToGrid w:val="0"/>
          <w:sz w:val="28"/>
          <w:szCs w:val="28"/>
          <w:lang w:eastAsia="x-none"/>
        </w:rPr>
      </w:pPr>
      <w:r w:rsidRPr="00D60067">
        <w:rPr>
          <w:rFonts w:ascii="Times New Roman" w:eastAsia="Times New Roman" w:hAnsi="Times New Roman" w:cs="Times New Roman"/>
          <w:bCs/>
          <w:snapToGrid w:val="0"/>
          <w:sz w:val="28"/>
          <w:szCs w:val="28"/>
          <w:lang w:eastAsia="x-none"/>
        </w:rPr>
        <w:lastRenderedPageBreak/>
        <w:t>17-21 июня 2024 г</w:t>
      </w:r>
      <w:r w:rsidR="00A01EB4">
        <w:rPr>
          <w:rFonts w:ascii="Times New Roman" w:eastAsia="Times New Roman" w:hAnsi="Times New Roman" w:cs="Times New Roman"/>
          <w:bCs/>
          <w:snapToGrid w:val="0"/>
          <w:sz w:val="28"/>
          <w:szCs w:val="28"/>
          <w:lang w:eastAsia="x-none"/>
        </w:rPr>
        <w:t>.</w:t>
      </w:r>
      <w:r w:rsidRPr="00D60067">
        <w:rPr>
          <w:rFonts w:ascii="Times New Roman" w:eastAsia="Times New Roman" w:hAnsi="Times New Roman" w:cs="Times New Roman"/>
          <w:bCs/>
          <w:snapToGrid w:val="0"/>
          <w:sz w:val="28"/>
          <w:szCs w:val="28"/>
          <w:lang w:eastAsia="x-none"/>
        </w:rPr>
        <w:t xml:space="preserve"> (</w:t>
      </w:r>
      <w:r w:rsidR="001053BD" w:rsidRPr="00D60067">
        <w:rPr>
          <w:rFonts w:ascii="Times New Roman" w:eastAsia="Times New Roman" w:hAnsi="Times New Roman" w:cs="Times New Roman"/>
          <w:bCs/>
          <w:snapToGrid w:val="0"/>
          <w:sz w:val="28"/>
          <w:szCs w:val="28"/>
          <w:lang w:eastAsia="x-none"/>
        </w:rPr>
        <w:t xml:space="preserve">Россия, </w:t>
      </w:r>
      <w:r w:rsidRPr="00D60067">
        <w:rPr>
          <w:rFonts w:ascii="Times New Roman" w:eastAsia="Times New Roman" w:hAnsi="Times New Roman" w:cs="Times New Roman"/>
          <w:bCs/>
          <w:snapToGrid w:val="0"/>
          <w:sz w:val="28"/>
          <w:szCs w:val="28"/>
          <w:lang w:eastAsia="x-none"/>
        </w:rPr>
        <w:t xml:space="preserve">г. Санкт Петербург) - международный семинар МАГАТЭ по вопросам инфраструктуры и развертыванию малых модульных реакторов и </w:t>
      </w:r>
      <w:proofErr w:type="spellStart"/>
      <w:r w:rsidRPr="00D60067">
        <w:rPr>
          <w:rFonts w:ascii="Times New Roman" w:eastAsia="Times New Roman" w:hAnsi="Times New Roman" w:cs="Times New Roman"/>
          <w:bCs/>
          <w:snapToGrid w:val="0"/>
          <w:sz w:val="28"/>
          <w:szCs w:val="28"/>
          <w:lang w:eastAsia="x-none"/>
        </w:rPr>
        <w:t>микрореакторов</w:t>
      </w:r>
      <w:proofErr w:type="spellEnd"/>
      <w:r w:rsidRPr="00D60067">
        <w:rPr>
          <w:rFonts w:ascii="Times New Roman" w:eastAsia="Times New Roman" w:hAnsi="Times New Roman" w:cs="Times New Roman"/>
          <w:bCs/>
          <w:snapToGrid w:val="0"/>
          <w:sz w:val="28"/>
          <w:szCs w:val="28"/>
          <w:lang w:eastAsia="x-none"/>
        </w:rPr>
        <w:t>;</w:t>
      </w:r>
    </w:p>
    <w:p w:rsidR="001E3033" w:rsidRPr="00D60067" w:rsidRDefault="001E3033" w:rsidP="00D60067">
      <w:pPr>
        <w:widowControl w:val="0"/>
        <w:spacing w:after="0" w:line="360" w:lineRule="exact"/>
        <w:ind w:firstLine="709"/>
        <w:jc w:val="both"/>
        <w:rPr>
          <w:rFonts w:ascii="Times New Roman" w:eastAsia="Times New Roman" w:hAnsi="Times New Roman" w:cs="Times New Roman"/>
          <w:bCs/>
          <w:snapToGrid w:val="0"/>
          <w:sz w:val="28"/>
          <w:szCs w:val="28"/>
          <w:lang w:eastAsia="x-none"/>
        </w:rPr>
      </w:pPr>
      <w:r w:rsidRPr="00D60067">
        <w:rPr>
          <w:rFonts w:ascii="Times New Roman" w:eastAsia="Times New Roman" w:hAnsi="Times New Roman" w:cs="Times New Roman"/>
          <w:bCs/>
          <w:snapToGrid w:val="0"/>
          <w:sz w:val="28"/>
          <w:szCs w:val="28"/>
          <w:lang w:eastAsia="x-none"/>
        </w:rPr>
        <w:t>6-8 августа 2024 г</w:t>
      </w:r>
      <w:r w:rsidR="00A01EB4">
        <w:rPr>
          <w:rFonts w:ascii="Times New Roman" w:eastAsia="Times New Roman" w:hAnsi="Times New Roman" w:cs="Times New Roman"/>
          <w:bCs/>
          <w:snapToGrid w:val="0"/>
          <w:sz w:val="28"/>
          <w:szCs w:val="28"/>
          <w:lang w:eastAsia="x-none"/>
        </w:rPr>
        <w:t>.</w:t>
      </w:r>
      <w:r w:rsidRPr="00D60067">
        <w:rPr>
          <w:rFonts w:ascii="Times New Roman" w:eastAsia="Times New Roman" w:hAnsi="Times New Roman" w:cs="Times New Roman"/>
          <w:bCs/>
          <w:snapToGrid w:val="0"/>
          <w:sz w:val="28"/>
          <w:szCs w:val="28"/>
          <w:lang w:eastAsia="x-none"/>
        </w:rPr>
        <w:t xml:space="preserve"> в формате видеоконференцсвязи - заседание программного комитета международной конференции по малым модульным реакторам и их применению;</w:t>
      </w:r>
    </w:p>
    <w:p w:rsidR="001E3033" w:rsidRPr="00D60067" w:rsidRDefault="001E3033" w:rsidP="00D60067">
      <w:pPr>
        <w:widowControl w:val="0"/>
        <w:spacing w:after="0" w:line="360" w:lineRule="exact"/>
        <w:ind w:firstLine="709"/>
        <w:jc w:val="both"/>
        <w:rPr>
          <w:rFonts w:ascii="Times New Roman" w:eastAsia="Times New Roman" w:hAnsi="Times New Roman" w:cs="Times New Roman"/>
          <w:bCs/>
          <w:snapToGrid w:val="0"/>
          <w:sz w:val="28"/>
          <w:szCs w:val="28"/>
          <w:lang w:eastAsia="x-none"/>
        </w:rPr>
      </w:pPr>
      <w:r w:rsidRPr="00D60067">
        <w:rPr>
          <w:rFonts w:ascii="Times New Roman" w:eastAsia="Times New Roman" w:hAnsi="Times New Roman" w:cs="Times New Roman"/>
          <w:bCs/>
          <w:snapToGrid w:val="0"/>
          <w:sz w:val="28"/>
          <w:szCs w:val="28"/>
          <w:lang w:eastAsia="x-none"/>
        </w:rPr>
        <w:t xml:space="preserve">26 – 30 августа 2024 г. </w:t>
      </w:r>
      <w:r w:rsidR="001053BD" w:rsidRPr="00D60067">
        <w:rPr>
          <w:rFonts w:ascii="Times New Roman" w:eastAsia="Times New Roman" w:hAnsi="Times New Roman" w:cs="Times New Roman"/>
          <w:sz w:val="28"/>
          <w:szCs w:val="28"/>
          <w:lang w:eastAsia="ru-RU"/>
        </w:rPr>
        <w:t xml:space="preserve">(Австрия, г. Вена) </w:t>
      </w:r>
      <w:r w:rsidRPr="00D60067">
        <w:rPr>
          <w:rFonts w:ascii="Times New Roman" w:eastAsia="Times New Roman" w:hAnsi="Times New Roman" w:cs="Times New Roman"/>
          <w:bCs/>
          <w:snapToGrid w:val="0"/>
          <w:sz w:val="28"/>
          <w:szCs w:val="28"/>
          <w:lang w:eastAsia="x-none"/>
        </w:rPr>
        <w:t xml:space="preserve">– международное совещание МАГАТЭ по применению Кодекса поведения по безопасности исследовательских реакторов. </w:t>
      </w:r>
    </w:p>
    <w:p w:rsidR="001E3033" w:rsidRPr="00D60067" w:rsidRDefault="001E3033"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 xml:space="preserve">Также представители </w:t>
      </w:r>
      <w:proofErr w:type="spellStart"/>
      <w:r w:rsidRPr="00D60067">
        <w:rPr>
          <w:rFonts w:ascii="Times New Roman" w:eastAsia="Times New Roman" w:hAnsi="Times New Roman" w:cs="Times New Roman"/>
          <w:sz w:val="28"/>
          <w:szCs w:val="28"/>
          <w:lang w:eastAsia="ru-RU"/>
        </w:rPr>
        <w:t>Ростехнадзора</w:t>
      </w:r>
      <w:proofErr w:type="spellEnd"/>
      <w:r w:rsidRPr="00D60067">
        <w:rPr>
          <w:rFonts w:ascii="Times New Roman" w:eastAsia="Times New Roman" w:hAnsi="Times New Roman" w:cs="Times New Roman"/>
          <w:sz w:val="28"/>
          <w:szCs w:val="28"/>
          <w:lang w:eastAsia="ru-RU"/>
        </w:rPr>
        <w:t xml:space="preserve"> принимали участие в качестве приглашенных экспертов в ряде мероприятий МАГАТЭ таких как, например: </w:t>
      </w:r>
    </w:p>
    <w:p w:rsidR="001E3033" w:rsidRPr="00D60067" w:rsidRDefault="001E3033"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 xml:space="preserve">25-28 июня 2024 г. </w:t>
      </w:r>
      <w:r w:rsidR="001053BD" w:rsidRPr="00D60067">
        <w:rPr>
          <w:rFonts w:ascii="Times New Roman" w:eastAsia="Times New Roman" w:hAnsi="Times New Roman" w:cs="Times New Roman"/>
          <w:sz w:val="28"/>
          <w:szCs w:val="28"/>
          <w:lang w:eastAsia="ru-RU"/>
        </w:rPr>
        <w:t xml:space="preserve">(Австрия, г. Вена) </w:t>
      </w:r>
      <w:r w:rsidRPr="00D60067">
        <w:rPr>
          <w:rFonts w:ascii="Times New Roman" w:eastAsia="Times New Roman" w:hAnsi="Times New Roman" w:cs="Times New Roman"/>
          <w:sz w:val="28"/>
          <w:szCs w:val="28"/>
          <w:lang w:eastAsia="ru-RU"/>
        </w:rPr>
        <w:t xml:space="preserve">- консультационное совещание </w:t>
      </w:r>
      <w:r w:rsidR="001053BD" w:rsidRPr="00D60067">
        <w:rPr>
          <w:rFonts w:ascii="Times New Roman" w:eastAsia="Times New Roman" w:hAnsi="Times New Roman" w:cs="Times New Roman"/>
          <w:sz w:val="28"/>
          <w:szCs w:val="28"/>
          <w:lang w:eastAsia="ru-RU"/>
        </w:rPr>
        <w:br/>
      </w:r>
      <w:r w:rsidRPr="00D60067">
        <w:rPr>
          <w:rFonts w:ascii="Times New Roman" w:eastAsia="Times New Roman" w:hAnsi="Times New Roman" w:cs="Times New Roman"/>
          <w:sz w:val="28"/>
          <w:szCs w:val="28"/>
          <w:lang w:eastAsia="ru-RU"/>
        </w:rPr>
        <w:t xml:space="preserve">по оказанию содействия Судану в разработке требований к физической защите ядерных материалов и установок; </w:t>
      </w:r>
    </w:p>
    <w:p w:rsidR="001E3033" w:rsidRPr="00D60067" w:rsidRDefault="001E3033"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9-12 сентября 2024 г. (</w:t>
      </w:r>
      <w:r w:rsidR="001053BD" w:rsidRPr="00D60067">
        <w:rPr>
          <w:rFonts w:ascii="Times New Roman" w:eastAsia="Times New Roman" w:hAnsi="Times New Roman" w:cs="Times New Roman"/>
          <w:sz w:val="28"/>
          <w:szCs w:val="28"/>
          <w:lang w:eastAsia="ru-RU"/>
        </w:rPr>
        <w:t xml:space="preserve">Египет, </w:t>
      </w:r>
      <w:r w:rsidRPr="00D60067">
        <w:rPr>
          <w:rFonts w:ascii="Times New Roman" w:eastAsia="Times New Roman" w:hAnsi="Times New Roman" w:cs="Times New Roman"/>
          <w:sz w:val="28"/>
          <w:szCs w:val="28"/>
          <w:lang w:eastAsia="ru-RU"/>
        </w:rPr>
        <w:t xml:space="preserve">г. Каир) - миссия МАГАТЭ по проектам нормативных руководств по физической защите и плана действий </w:t>
      </w:r>
      <w:r w:rsidR="001053BD" w:rsidRPr="00D60067">
        <w:rPr>
          <w:rFonts w:ascii="Times New Roman" w:eastAsia="Times New Roman" w:hAnsi="Times New Roman" w:cs="Times New Roman"/>
          <w:sz w:val="28"/>
          <w:szCs w:val="28"/>
          <w:lang w:eastAsia="ru-RU"/>
        </w:rPr>
        <w:br/>
      </w:r>
      <w:r w:rsidRPr="00D60067">
        <w:rPr>
          <w:rFonts w:ascii="Times New Roman" w:eastAsia="Times New Roman" w:hAnsi="Times New Roman" w:cs="Times New Roman"/>
          <w:sz w:val="28"/>
          <w:szCs w:val="28"/>
          <w:lang w:eastAsia="ru-RU"/>
        </w:rPr>
        <w:t xml:space="preserve">по их подготовке с целью оказания методической помощи органу регулирования Египта в разработке требований и рекомендаций </w:t>
      </w:r>
      <w:r w:rsidR="001053BD" w:rsidRPr="00D60067">
        <w:rPr>
          <w:rFonts w:ascii="Times New Roman" w:eastAsia="Times New Roman" w:hAnsi="Times New Roman" w:cs="Times New Roman"/>
          <w:sz w:val="28"/>
          <w:szCs w:val="28"/>
          <w:lang w:eastAsia="ru-RU"/>
        </w:rPr>
        <w:br/>
      </w:r>
      <w:r w:rsidRPr="00D60067">
        <w:rPr>
          <w:rFonts w:ascii="Times New Roman" w:eastAsia="Times New Roman" w:hAnsi="Times New Roman" w:cs="Times New Roman"/>
          <w:sz w:val="28"/>
          <w:szCs w:val="28"/>
          <w:lang w:eastAsia="ru-RU"/>
        </w:rPr>
        <w:t>по физической защите;</w:t>
      </w:r>
    </w:p>
    <w:p w:rsidR="001E3033" w:rsidRPr="00D60067" w:rsidRDefault="001E3033"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 xml:space="preserve">30 сентября-3 октября 2024 г. </w:t>
      </w:r>
      <w:r w:rsidR="001053BD" w:rsidRPr="00D60067">
        <w:rPr>
          <w:rFonts w:ascii="Times New Roman" w:eastAsia="Times New Roman" w:hAnsi="Times New Roman" w:cs="Times New Roman"/>
          <w:sz w:val="28"/>
          <w:szCs w:val="28"/>
          <w:lang w:eastAsia="ru-RU"/>
        </w:rPr>
        <w:t xml:space="preserve">(Австрия, г. Вена) </w:t>
      </w:r>
      <w:r w:rsidRPr="00D60067">
        <w:rPr>
          <w:rFonts w:ascii="Times New Roman" w:eastAsia="Times New Roman" w:hAnsi="Times New Roman" w:cs="Times New Roman"/>
          <w:sz w:val="28"/>
          <w:szCs w:val="28"/>
          <w:lang w:eastAsia="ru-RU"/>
        </w:rPr>
        <w:t xml:space="preserve">- консультативное совещание по доработке материалов учебного курса по учету и контролю ядерных материалов; </w:t>
      </w:r>
    </w:p>
    <w:p w:rsidR="001E3033" w:rsidRPr="00D60067" w:rsidRDefault="001E3033"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16-23 ноября 2024 г. (</w:t>
      </w:r>
      <w:r w:rsidR="001053BD" w:rsidRPr="00D60067">
        <w:rPr>
          <w:rFonts w:ascii="Times New Roman" w:eastAsia="Times New Roman" w:hAnsi="Times New Roman" w:cs="Times New Roman"/>
          <w:sz w:val="28"/>
          <w:szCs w:val="28"/>
          <w:lang w:eastAsia="ru-RU"/>
        </w:rPr>
        <w:t xml:space="preserve">Пакистан, </w:t>
      </w:r>
      <w:r w:rsidRPr="00D60067">
        <w:rPr>
          <w:rFonts w:ascii="Times New Roman" w:eastAsia="Times New Roman" w:hAnsi="Times New Roman" w:cs="Times New Roman"/>
          <w:sz w:val="28"/>
          <w:szCs w:val="28"/>
          <w:lang w:eastAsia="ru-RU"/>
        </w:rPr>
        <w:t xml:space="preserve">г. Исламабад) - национальный учебный курс по </w:t>
      </w:r>
      <w:proofErr w:type="gramStart"/>
      <w:r w:rsidRPr="00D60067">
        <w:rPr>
          <w:rFonts w:ascii="Times New Roman" w:eastAsia="Times New Roman" w:hAnsi="Times New Roman" w:cs="Times New Roman"/>
          <w:sz w:val="28"/>
          <w:szCs w:val="28"/>
          <w:lang w:eastAsia="ru-RU"/>
        </w:rPr>
        <w:t>контролю за</w:t>
      </w:r>
      <w:proofErr w:type="gramEnd"/>
      <w:r w:rsidRPr="00D60067">
        <w:rPr>
          <w:rFonts w:ascii="Times New Roman" w:eastAsia="Times New Roman" w:hAnsi="Times New Roman" w:cs="Times New Roman"/>
          <w:sz w:val="28"/>
          <w:szCs w:val="28"/>
          <w:lang w:eastAsia="ru-RU"/>
        </w:rPr>
        <w:t xml:space="preserve"> ядерным материалом при его использовании, перемещении и хранении (в качестве преподавателя МАГАТЭ). </w:t>
      </w:r>
    </w:p>
    <w:p w:rsidR="001E3033" w:rsidRPr="00D60067" w:rsidRDefault="001E3033" w:rsidP="00D60067">
      <w:pPr>
        <w:widowControl w:val="0"/>
        <w:spacing w:after="0" w:line="360" w:lineRule="exact"/>
        <w:ind w:firstLine="709"/>
        <w:jc w:val="both"/>
        <w:rPr>
          <w:rFonts w:ascii="Times New Roman" w:eastAsia="Times New Roman" w:hAnsi="Times New Roman" w:cs="Times New Roman"/>
          <w:bCs/>
          <w:snapToGrid w:val="0"/>
          <w:sz w:val="28"/>
          <w:szCs w:val="28"/>
          <w:lang w:eastAsia="x-none"/>
        </w:rPr>
      </w:pPr>
      <w:r w:rsidRPr="00D60067">
        <w:rPr>
          <w:rFonts w:ascii="Times New Roman" w:eastAsia="Times New Roman" w:hAnsi="Times New Roman" w:cs="Times New Roman"/>
          <w:bCs/>
          <w:snapToGrid w:val="0"/>
          <w:sz w:val="28"/>
          <w:szCs w:val="28"/>
          <w:lang w:eastAsia="x-none"/>
        </w:rPr>
        <w:t xml:space="preserve">В числе прочих мероприятий, проведенных в 2024 году, следует отметить участие в режиме видеоконференцсвязи в 11-м пленарном заседании Глобальной сети по ядерной безопасности и физической ядерной безопасности (GNSSN), посвященном вопросам устойчивого развития, которое состоялось на «полях» Генеральной конференции МАГАТЭ. </w:t>
      </w:r>
    </w:p>
    <w:p w:rsidR="001E3033" w:rsidRPr="00D60067" w:rsidRDefault="001E3033" w:rsidP="00D60067">
      <w:pPr>
        <w:widowControl w:val="0"/>
        <w:spacing w:after="0" w:line="360" w:lineRule="exact"/>
        <w:ind w:firstLine="709"/>
        <w:jc w:val="both"/>
        <w:rPr>
          <w:rFonts w:ascii="Times New Roman" w:eastAsia="Times New Roman" w:hAnsi="Times New Roman" w:cs="Times New Roman"/>
          <w:bCs/>
          <w:snapToGrid w:val="0"/>
          <w:sz w:val="28"/>
          <w:szCs w:val="28"/>
          <w:lang w:eastAsia="x-none"/>
        </w:rPr>
      </w:pPr>
      <w:r w:rsidRPr="00D60067">
        <w:rPr>
          <w:rFonts w:ascii="Times New Roman" w:eastAsia="Times New Roman" w:hAnsi="Times New Roman" w:cs="Times New Roman"/>
          <w:bCs/>
          <w:snapToGrid w:val="0"/>
          <w:sz w:val="28"/>
          <w:szCs w:val="28"/>
          <w:lang w:eastAsia="x-none"/>
        </w:rPr>
        <w:t>20-21 ноября 2024 г. в режиме видеоконференцсвязи представители ФБУ «НТЦ ЯРБ» приняли участие в 7-м заседании руководящего комитета Глобальной сети по коммуникациям в области ядерной и физической ядерной безопасности (</w:t>
      </w:r>
      <w:r w:rsidRPr="00D60067">
        <w:rPr>
          <w:rFonts w:ascii="Times New Roman" w:eastAsia="Times New Roman" w:hAnsi="Times New Roman" w:cs="Times New Roman"/>
          <w:bCs/>
          <w:snapToGrid w:val="0"/>
          <w:sz w:val="28"/>
          <w:szCs w:val="28"/>
          <w:lang w:val="en-US" w:eastAsia="x-none"/>
        </w:rPr>
        <w:t>GNSSCOM</w:t>
      </w:r>
      <w:r w:rsidRPr="00D60067">
        <w:rPr>
          <w:rFonts w:ascii="Times New Roman" w:eastAsia="Times New Roman" w:hAnsi="Times New Roman" w:cs="Times New Roman"/>
          <w:bCs/>
          <w:snapToGrid w:val="0"/>
          <w:sz w:val="28"/>
          <w:szCs w:val="28"/>
          <w:lang w:eastAsia="x-none"/>
        </w:rPr>
        <w:t xml:space="preserve">). </w:t>
      </w:r>
    </w:p>
    <w:p w:rsidR="001E3033" w:rsidRPr="00D60067" w:rsidRDefault="001E3033" w:rsidP="00D60067">
      <w:pPr>
        <w:widowControl w:val="0"/>
        <w:spacing w:after="0" w:line="360" w:lineRule="exact"/>
        <w:ind w:firstLine="709"/>
        <w:jc w:val="both"/>
        <w:rPr>
          <w:rFonts w:ascii="Times New Roman" w:eastAsia="Times New Roman" w:hAnsi="Times New Roman" w:cs="Times New Roman"/>
          <w:bCs/>
          <w:snapToGrid w:val="0"/>
          <w:sz w:val="28"/>
          <w:szCs w:val="28"/>
          <w:lang w:eastAsia="x-none"/>
        </w:rPr>
      </w:pPr>
      <w:r w:rsidRPr="00D60067">
        <w:rPr>
          <w:rFonts w:ascii="Times New Roman" w:eastAsia="Times New Roman" w:hAnsi="Times New Roman" w:cs="Times New Roman"/>
          <w:bCs/>
          <w:snapToGrid w:val="0"/>
          <w:sz w:val="28"/>
          <w:szCs w:val="28"/>
          <w:lang w:eastAsia="x-none"/>
        </w:rPr>
        <w:t>30 сентября – 4 октября 2024 г. (</w:t>
      </w:r>
      <w:r w:rsidR="00F93F95">
        <w:rPr>
          <w:rFonts w:ascii="Times New Roman" w:eastAsia="Times New Roman" w:hAnsi="Times New Roman" w:cs="Times New Roman"/>
          <w:bCs/>
          <w:snapToGrid w:val="0"/>
          <w:sz w:val="28"/>
          <w:szCs w:val="28"/>
          <w:lang w:eastAsia="x-none"/>
        </w:rPr>
        <w:t xml:space="preserve">Австрия, </w:t>
      </w:r>
      <w:r w:rsidRPr="00D60067">
        <w:rPr>
          <w:rFonts w:ascii="Times New Roman" w:eastAsia="Times New Roman" w:hAnsi="Times New Roman" w:cs="Times New Roman"/>
          <w:bCs/>
          <w:snapToGrid w:val="0"/>
          <w:sz w:val="28"/>
          <w:szCs w:val="28"/>
          <w:lang w:eastAsia="x-none"/>
        </w:rPr>
        <w:t>г. Вена)</w:t>
      </w:r>
      <w:r w:rsidRPr="00D60067">
        <w:rPr>
          <w:rFonts w:ascii="Times New Roman" w:eastAsia="Times New Roman" w:hAnsi="Times New Roman" w:cs="Times New Roman"/>
          <w:snapToGrid w:val="0"/>
          <w:color w:val="000000"/>
          <w:sz w:val="28"/>
          <w:szCs w:val="28"/>
          <w:lang w:eastAsia="x-none"/>
        </w:rPr>
        <w:t xml:space="preserve"> </w:t>
      </w:r>
      <w:r w:rsidRPr="00D60067">
        <w:rPr>
          <w:rFonts w:ascii="Times New Roman" w:eastAsia="Times New Roman" w:hAnsi="Times New Roman" w:cs="Times New Roman"/>
          <w:bCs/>
          <w:snapToGrid w:val="0"/>
          <w:sz w:val="28"/>
          <w:szCs w:val="28"/>
          <w:lang w:eastAsia="x-none"/>
        </w:rPr>
        <w:t xml:space="preserve">представитель </w:t>
      </w:r>
      <w:r w:rsidR="001053BD" w:rsidRPr="00D60067">
        <w:rPr>
          <w:rFonts w:ascii="Times New Roman" w:eastAsia="Times New Roman" w:hAnsi="Times New Roman" w:cs="Times New Roman"/>
          <w:bCs/>
          <w:snapToGrid w:val="0"/>
          <w:sz w:val="28"/>
          <w:szCs w:val="28"/>
          <w:lang w:eastAsia="x-none"/>
        </w:rPr>
        <w:br/>
      </w:r>
      <w:r w:rsidRPr="00D60067">
        <w:rPr>
          <w:rFonts w:ascii="Times New Roman" w:eastAsia="Times New Roman" w:hAnsi="Times New Roman" w:cs="Times New Roman"/>
          <w:bCs/>
          <w:snapToGrid w:val="0"/>
          <w:sz w:val="28"/>
          <w:szCs w:val="28"/>
          <w:lang w:eastAsia="x-none"/>
        </w:rPr>
        <w:t>ФБУ «НТЦ ЯРБ» принял участие в совещании Руководящего комитета по созданию потенциала в регулирующих органах.</w:t>
      </w:r>
    </w:p>
    <w:p w:rsidR="001E3033" w:rsidRPr="00D60067" w:rsidRDefault="001E3033" w:rsidP="00D60067">
      <w:pPr>
        <w:spacing w:after="0" w:line="360" w:lineRule="exact"/>
        <w:ind w:firstLine="709"/>
        <w:jc w:val="both"/>
        <w:rPr>
          <w:rFonts w:ascii="Times New Roman" w:eastAsia="Times New Roman" w:hAnsi="Times New Roman" w:cs="Times New Roman"/>
          <w:bCs/>
          <w:snapToGrid w:val="0"/>
          <w:sz w:val="28"/>
          <w:szCs w:val="28"/>
          <w:lang w:eastAsia="x-none"/>
        </w:rPr>
      </w:pPr>
      <w:r w:rsidRPr="00D60067">
        <w:rPr>
          <w:rFonts w:ascii="Times New Roman" w:eastAsia="Times New Roman" w:hAnsi="Times New Roman" w:cs="Times New Roman"/>
          <w:bCs/>
          <w:snapToGrid w:val="0"/>
          <w:sz w:val="28"/>
          <w:szCs w:val="28"/>
          <w:lang w:eastAsia="x-none"/>
        </w:rPr>
        <w:t xml:space="preserve">Также </w:t>
      </w:r>
      <w:proofErr w:type="spellStart"/>
      <w:r w:rsidRPr="00D60067">
        <w:rPr>
          <w:rFonts w:ascii="Times New Roman" w:eastAsia="Times New Roman" w:hAnsi="Times New Roman" w:cs="Times New Roman"/>
          <w:bCs/>
          <w:snapToGrid w:val="0"/>
          <w:sz w:val="28"/>
          <w:szCs w:val="28"/>
          <w:lang w:eastAsia="x-none"/>
        </w:rPr>
        <w:t>Ростехнадзор</w:t>
      </w:r>
      <w:proofErr w:type="spellEnd"/>
      <w:r w:rsidRPr="00D60067">
        <w:rPr>
          <w:rFonts w:ascii="Times New Roman" w:eastAsia="Times New Roman" w:hAnsi="Times New Roman" w:cs="Times New Roman"/>
          <w:bCs/>
          <w:snapToGrid w:val="0"/>
          <w:sz w:val="28"/>
          <w:szCs w:val="28"/>
          <w:lang w:eastAsia="x-none"/>
        </w:rPr>
        <w:t xml:space="preserve"> продолжил работу в рамках Форума органов регулирования по вопросам безопасности малых модульных реакторо</w:t>
      </w:r>
      <w:r w:rsidR="00873808">
        <w:rPr>
          <w:rFonts w:ascii="Times New Roman" w:eastAsia="Times New Roman" w:hAnsi="Times New Roman" w:cs="Times New Roman"/>
          <w:bCs/>
          <w:snapToGrid w:val="0"/>
          <w:sz w:val="28"/>
          <w:szCs w:val="28"/>
          <w:lang w:eastAsia="x-none"/>
        </w:rPr>
        <w:t>в под эгидой МАГАТЭ (Форум ММР).</w:t>
      </w:r>
    </w:p>
    <w:p w:rsidR="001053BD" w:rsidRPr="00D60067" w:rsidRDefault="001E3033"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lastRenderedPageBreak/>
        <w:t xml:space="preserve">30 января 2024 г. в формате видеоконференцсвязи представитель </w:t>
      </w:r>
      <w:proofErr w:type="spellStart"/>
      <w:r w:rsidRPr="00D60067">
        <w:rPr>
          <w:rFonts w:ascii="Times New Roman" w:eastAsia="Times New Roman" w:hAnsi="Times New Roman" w:cs="Times New Roman"/>
          <w:sz w:val="28"/>
          <w:szCs w:val="28"/>
          <w:lang w:eastAsia="ru-RU"/>
        </w:rPr>
        <w:t>Ростехнадзора</w:t>
      </w:r>
      <w:proofErr w:type="spellEnd"/>
      <w:r w:rsidRPr="00D60067">
        <w:rPr>
          <w:rFonts w:ascii="Times New Roman" w:eastAsia="Times New Roman" w:hAnsi="Times New Roman" w:cs="Times New Roman"/>
          <w:sz w:val="28"/>
          <w:szCs w:val="28"/>
          <w:lang w:eastAsia="ru-RU"/>
        </w:rPr>
        <w:t xml:space="preserve"> принял участие во внеочередном совещании руководящего комитета Форума ММР по обсуждению отчета об итогах 3 этапа деятельности Форума</w:t>
      </w:r>
      <w:r w:rsidR="00873808">
        <w:rPr>
          <w:rFonts w:ascii="Times New Roman" w:eastAsia="Times New Roman" w:hAnsi="Times New Roman" w:cs="Times New Roman"/>
          <w:sz w:val="28"/>
          <w:szCs w:val="28"/>
          <w:lang w:eastAsia="ru-RU"/>
        </w:rPr>
        <w:t xml:space="preserve"> ММР</w:t>
      </w:r>
      <w:r w:rsidRPr="00D60067">
        <w:rPr>
          <w:rFonts w:ascii="Times New Roman" w:eastAsia="Times New Roman" w:hAnsi="Times New Roman" w:cs="Times New Roman"/>
          <w:sz w:val="28"/>
          <w:szCs w:val="28"/>
          <w:lang w:eastAsia="ru-RU"/>
        </w:rPr>
        <w:t xml:space="preserve">, итогах работы за 2023 год и планах на 2024 год. </w:t>
      </w:r>
    </w:p>
    <w:p w:rsidR="001053BD" w:rsidRPr="00D60067" w:rsidRDefault="001E3033" w:rsidP="00D60067">
      <w:pPr>
        <w:spacing w:after="0" w:line="360" w:lineRule="exact"/>
        <w:ind w:firstLine="709"/>
        <w:jc w:val="both"/>
        <w:rPr>
          <w:rFonts w:ascii="Times New Roman" w:eastAsia="Times New Roman" w:hAnsi="Times New Roman" w:cs="Times New Roman"/>
          <w:sz w:val="28"/>
          <w:szCs w:val="28"/>
          <w:lang w:eastAsia="ru-RU"/>
        </w:rPr>
      </w:pPr>
      <w:proofErr w:type="gramStart"/>
      <w:r w:rsidRPr="00D60067">
        <w:rPr>
          <w:rFonts w:ascii="Times New Roman" w:eastAsia="Times New Roman" w:hAnsi="Times New Roman" w:cs="Times New Roman"/>
          <w:sz w:val="28"/>
          <w:szCs w:val="28"/>
          <w:lang w:eastAsia="ru-RU"/>
        </w:rPr>
        <w:t xml:space="preserve">15-19 апреля и 11-15 ноября 2024 г. в Австрии, г. Вена, </w:t>
      </w:r>
      <w:r w:rsidRPr="00D60067">
        <w:rPr>
          <w:rFonts w:ascii="Times New Roman" w:eastAsia="Times New Roman" w:hAnsi="Times New Roman" w:cs="Times New Roman"/>
          <w:bCs/>
          <w:snapToGrid w:val="0"/>
          <w:sz w:val="28"/>
          <w:szCs w:val="28"/>
          <w:lang w:eastAsia="x-none"/>
        </w:rPr>
        <w:t xml:space="preserve">российские эксперты приняли участие в заседаниях руководящего комитета Форума ММР и его рабочих групп, совмещенных с совещаниями рабочей группы </w:t>
      </w:r>
      <w:r w:rsidRPr="00D60067">
        <w:rPr>
          <w:rFonts w:ascii="Times New Roman" w:eastAsia="Times New Roman" w:hAnsi="Times New Roman" w:cs="Times New Roman"/>
          <w:sz w:val="28"/>
          <w:szCs w:val="28"/>
          <w:lang w:eastAsia="ru-RU"/>
        </w:rPr>
        <w:t>по процедуре использования результатов экспертизы, выполненной другими органами регулирования, включая проверку/оценку процедуры экспертизы безопасности применительно к ММР в странах-членах МАГАТЭ, в рамках направления для органов регулирования по реализации Инициативы</w:t>
      </w:r>
      <w:proofErr w:type="gramEnd"/>
      <w:r w:rsidRPr="00D60067">
        <w:rPr>
          <w:rFonts w:ascii="Times New Roman" w:eastAsia="Times New Roman" w:hAnsi="Times New Roman" w:cs="Times New Roman"/>
          <w:sz w:val="28"/>
          <w:szCs w:val="28"/>
          <w:lang w:eastAsia="ru-RU"/>
        </w:rPr>
        <w:t xml:space="preserve"> генерального директора МАГАТЭ о гармонизации и стандартизации </w:t>
      </w:r>
      <w:r w:rsidR="003F32D6">
        <w:rPr>
          <w:rFonts w:ascii="Times New Roman" w:eastAsia="Times New Roman" w:hAnsi="Times New Roman" w:cs="Times New Roman"/>
          <w:sz w:val="28"/>
          <w:szCs w:val="28"/>
          <w:lang w:eastAsia="ru-RU"/>
        </w:rPr>
        <w:br/>
      </w:r>
      <w:r w:rsidRPr="00D60067">
        <w:rPr>
          <w:rFonts w:ascii="Times New Roman" w:eastAsia="Times New Roman" w:hAnsi="Times New Roman" w:cs="Times New Roman"/>
          <w:sz w:val="28"/>
          <w:szCs w:val="28"/>
          <w:lang w:eastAsia="ru-RU"/>
        </w:rPr>
        <w:t xml:space="preserve">в области использования атомной энергии (ИГС). </w:t>
      </w:r>
    </w:p>
    <w:p w:rsidR="001053BD" w:rsidRPr="00D60067" w:rsidRDefault="001E3033"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В ходе этих мероприятий обсуждалась, в том числе, деятельность по реализации ИГС, включая статус разработки подходов к проведению международной «</w:t>
      </w:r>
      <w:proofErr w:type="spellStart"/>
      <w:r w:rsidRPr="00D60067">
        <w:rPr>
          <w:rFonts w:ascii="Times New Roman" w:eastAsia="Times New Roman" w:hAnsi="Times New Roman" w:cs="Times New Roman"/>
          <w:sz w:val="28"/>
          <w:szCs w:val="28"/>
          <w:lang w:eastAsia="ru-RU"/>
        </w:rPr>
        <w:t>предлицензионной</w:t>
      </w:r>
      <w:proofErr w:type="spellEnd"/>
      <w:r w:rsidRPr="00D60067">
        <w:rPr>
          <w:rFonts w:ascii="Times New Roman" w:eastAsia="Times New Roman" w:hAnsi="Times New Roman" w:cs="Times New Roman"/>
          <w:sz w:val="28"/>
          <w:szCs w:val="28"/>
          <w:lang w:eastAsia="ru-RU"/>
        </w:rPr>
        <w:t xml:space="preserve">» оценки. </w:t>
      </w:r>
    </w:p>
    <w:p w:rsidR="001E3033" w:rsidRPr="00D60067" w:rsidRDefault="001E3033"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Также было уделено внимание проведению региональных обучающих семинаров, посвященных аспектам регулирования безопасности ММР.</w:t>
      </w:r>
    </w:p>
    <w:p w:rsidR="001E3033" w:rsidRPr="00D60067" w:rsidRDefault="001E3033" w:rsidP="003F32D6">
      <w:pPr>
        <w:spacing w:before="240" w:after="240" w:line="360" w:lineRule="exact"/>
        <w:ind w:firstLine="709"/>
        <w:jc w:val="both"/>
        <w:rPr>
          <w:rFonts w:ascii="Times New Roman" w:eastAsia="Times New Roman" w:hAnsi="Times New Roman" w:cs="Times New Roman"/>
          <w:i/>
          <w:sz w:val="28"/>
          <w:szCs w:val="28"/>
          <w:lang w:eastAsia="x-none"/>
        </w:rPr>
      </w:pPr>
      <w:r w:rsidRPr="00D60067">
        <w:rPr>
          <w:rFonts w:ascii="Times New Roman" w:eastAsia="Times New Roman" w:hAnsi="Times New Roman" w:cs="Times New Roman"/>
          <w:i/>
          <w:sz w:val="28"/>
          <w:szCs w:val="28"/>
          <w:lang w:val="x-none" w:eastAsia="x-none"/>
        </w:rPr>
        <w:t>Участие в заседаниях Комиссии и комитетах по нормам безопасности МАГАТЭ</w:t>
      </w:r>
    </w:p>
    <w:p w:rsidR="001E3033" w:rsidRPr="00D60067" w:rsidRDefault="001E3033" w:rsidP="00D60067">
      <w:pPr>
        <w:widowControl w:val="0"/>
        <w:spacing w:after="0" w:line="360" w:lineRule="exact"/>
        <w:ind w:firstLine="709"/>
        <w:jc w:val="both"/>
        <w:rPr>
          <w:rFonts w:ascii="Times New Roman" w:eastAsia="Times New Roman" w:hAnsi="Times New Roman" w:cs="Times New Roman"/>
          <w:bCs/>
          <w:snapToGrid w:val="0"/>
          <w:sz w:val="28"/>
          <w:szCs w:val="28"/>
          <w:lang w:eastAsia="x-none"/>
        </w:rPr>
      </w:pPr>
      <w:r w:rsidRPr="00D60067">
        <w:rPr>
          <w:rFonts w:ascii="Times New Roman" w:eastAsia="Times New Roman" w:hAnsi="Times New Roman" w:cs="Times New Roman"/>
          <w:bCs/>
          <w:snapToGrid w:val="0"/>
          <w:sz w:val="28"/>
          <w:szCs w:val="28"/>
          <w:lang w:eastAsia="x-none"/>
        </w:rPr>
        <w:t>В течение 2024 г</w:t>
      </w:r>
      <w:r w:rsidR="001053BD" w:rsidRPr="00D60067">
        <w:rPr>
          <w:rFonts w:ascii="Times New Roman" w:eastAsia="Times New Roman" w:hAnsi="Times New Roman" w:cs="Times New Roman"/>
          <w:bCs/>
          <w:snapToGrid w:val="0"/>
          <w:sz w:val="28"/>
          <w:szCs w:val="28"/>
          <w:lang w:eastAsia="x-none"/>
        </w:rPr>
        <w:t>.</w:t>
      </w:r>
      <w:r w:rsidRPr="00D60067">
        <w:rPr>
          <w:rFonts w:ascii="Times New Roman" w:eastAsia="Times New Roman" w:hAnsi="Times New Roman" w:cs="Times New Roman"/>
          <w:bCs/>
          <w:snapToGrid w:val="0"/>
          <w:sz w:val="28"/>
          <w:szCs w:val="28"/>
          <w:lang w:eastAsia="x-none"/>
        </w:rPr>
        <w:t xml:space="preserve"> в </w:t>
      </w:r>
      <w:r w:rsidR="001053BD" w:rsidRPr="00D60067">
        <w:rPr>
          <w:rFonts w:ascii="Times New Roman" w:eastAsia="Times New Roman" w:hAnsi="Times New Roman" w:cs="Times New Roman"/>
          <w:bCs/>
          <w:snapToGrid w:val="0"/>
          <w:sz w:val="28"/>
          <w:szCs w:val="28"/>
          <w:lang w:eastAsia="x-none"/>
        </w:rPr>
        <w:t xml:space="preserve">Австрии, </w:t>
      </w:r>
      <w:r w:rsidRPr="00D60067">
        <w:rPr>
          <w:rFonts w:ascii="Times New Roman" w:eastAsia="Times New Roman" w:hAnsi="Times New Roman" w:cs="Times New Roman"/>
          <w:bCs/>
          <w:snapToGrid w:val="0"/>
          <w:sz w:val="28"/>
          <w:szCs w:val="28"/>
          <w:lang w:eastAsia="x-none"/>
        </w:rPr>
        <w:t>г.</w:t>
      </w:r>
      <w:r w:rsidR="001053BD" w:rsidRPr="00D60067">
        <w:rPr>
          <w:rFonts w:ascii="Times New Roman" w:eastAsia="Times New Roman" w:hAnsi="Times New Roman" w:cs="Times New Roman"/>
          <w:bCs/>
          <w:snapToGrid w:val="0"/>
          <w:sz w:val="28"/>
          <w:szCs w:val="28"/>
          <w:lang w:eastAsia="x-none"/>
        </w:rPr>
        <w:t xml:space="preserve"> </w:t>
      </w:r>
      <w:r w:rsidRPr="00D60067">
        <w:rPr>
          <w:rFonts w:ascii="Times New Roman" w:eastAsia="Times New Roman" w:hAnsi="Times New Roman" w:cs="Times New Roman"/>
          <w:bCs/>
          <w:snapToGrid w:val="0"/>
          <w:sz w:val="28"/>
          <w:szCs w:val="28"/>
          <w:lang w:eastAsia="x-none"/>
        </w:rPr>
        <w:t>Вена состоялось два заседания Комиссии по нормам безопасности (КНБ) МАГАТЭ (28-30 мая 2024 г</w:t>
      </w:r>
      <w:r w:rsidR="001053BD" w:rsidRPr="00D60067">
        <w:rPr>
          <w:rFonts w:ascii="Times New Roman" w:eastAsia="Times New Roman" w:hAnsi="Times New Roman" w:cs="Times New Roman"/>
          <w:bCs/>
          <w:snapToGrid w:val="0"/>
          <w:sz w:val="28"/>
          <w:szCs w:val="28"/>
          <w:lang w:eastAsia="x-none"/>
        </w:rPr>
        <w:t>.</w:t>
      </w:r>
      <w:r w:rsidRPr="00D60067">
        <w:rPr>
          <w:rFonts w:ascii="Times New Roman" w:eastAsia="Times New Roman" w:hAnsi="Times New Roman" w:cs="Times New Roman"/>
          <w:bCs/>
          <w:snapToGrid w:val="0"/>
          <w:sz w:val="28"/>
          <w:szCs w:val="28"/>
          <w:lang w:eastAsia="x-none"/>
        </w:rPr>
        <w:t xml:space="preserve">; </w:t>
      </w:r>
      <w:r w:rsidRPr="00D60067">
        <w:rPr>
          <w:rFonts w:ascii="Times New Roman" w:eastAsia="Times New Roman" w:hAnsi="Times New Roman" w:cs="Times New Roman"/>
          <w:bCs/>
          <w:snapToGrid w:val="0"/>
          <w:sz w:val="28"/>
          <w:szCs w:val="28"/>
          <w:lang w:eastAsia="x-none"/>
        </w:rPr>
        <w:br/>
        <w:t>12-14 ноября 2024 г</w:t>
      </w:r>
      <w:r w:rsidR="001053BD" w:rsidRPr="00D60067">
        <w:rPr>
          <w:rFonts w:ascii="Times New Roman" w:eastAsia="Times New Roman" w:hAnsi="Times New Roman" w:cs="Times New Roman"/>
          <w:bCs/>
          <w:snapToGrid w:val="0"/>
          <w:sz w:val="28"/>
          <w:szCs w:val="28"/>
          <w:lang w:eastAsia="x-none"/>
        </w:rPr>
        <w:t>.</w:t>
      </w:r>
      <w:r w:rsidRPr="00D60067">
        <w:rPr>
          <w:rFonts w:ascii="Times New Roman" w:eastAsia="Times New Roman" w:hAnsi="Times New Roman" w:cs="Times New Roman"/>
          <w:bCs/>
          <w:snapToGrid w:val="0"/>
          <w:sz w:val="28"/>
          <w:szCs w:val="28"/>
          <w:lang w:eastAsia="x-none"/>
        </w:rPr>
        <w:t xml:space="preserve">), в которых приняли участие заместитель руководителя </w:t>
      </w:r>
      <w:proofErr w:type="spellStart"/>
      <w:r w:rsidRPr="00D60067">
        <w:rPr>
          <w:rFonts w:ascii="Times New Roman" w:eastAsia="Times New Roman" w:hAnsi="Times New Roman" w:cs="Times New Roman"/>
          <w:bCs/>
          <w:snapToGrid w:val="0"/>
          <w:sz w:val="28"/>
          <w:szCs w:val="28"/>
          <w:lang w:eastAsia="x-none"/>
        </w:rPr>
        <w:t>Ростехнадзора</w:t>
      </w:r>
      <w:proofErr w:type="spellEnd"/>
      <w:r w:rsidRPr="00D60067">
        <w:rPr>
          <w:rFonts w:ascii="Times New Roman" w:eastAsia="Times New Roman" w:hAnsi="Times New Roman" w:cs="Times New Roman"/>
          <w:bCs/>
          <w:snapToGrid w:val="0"/>
          <w:sz w:val="28"/>
          <w:szCs w:val="28"/>
          <w:lang w:eastAsia="x-none"/>
        </w:rPr>
        <w:t xml:space="preserve">, являющийся членом КНБ от Российской Федерации, </w:t>
      </w:r>
      <w:r w:rsidR="00A01EB4">
        <w:rPr>
          <w:rFonts w:ascii="Times New Roman" w:eastAsia="Times New Roman" w:hAnsi="Times New Roman" w:cs="Times New Roman"/>
          <w:bCs/>
          <w:snapToGrid w:val="0"/>
          <w:sz w:val="28"/>
          <w:szCs w:val="28"/>
          <w:lang w:eastAsia="x-none"/>
        </w:rPr>
        <w:br/>
      </w:r>
      <w:r w:rsidRPr="00D60067">
        <w:rPr>
          <w:rFonts w:ascii="Times New Roman" w:eastAsia="Times New Roman" w:hAnsi="Times New Roman" w:cs="Times New Roman"/>
          <w:bCs/>
          <w:snapToGrid w:val="0"/>
          <w:sz w:val="28"/>
          <w:szCs w:val="28"/>
          <w:lang w:eastAsia="x-none"/>
        </w:rPr>
        <w:t xml:space="preserve">и представители ФБУ «НТЦ ЯРБ». </w:t>
      </w:r>
    </w:p>
    <w:p w:rsidR="001E3033" w:rsidRPr="00D60067" w:rsidRDefault="001E3033" w:rsidP="00D60067">
      <w:pPr>
        <w:spacing w:after="0" w:line="360" w:lineRule="exact"/>
        <w:ind w:firstLine="709"/>
        <w:jc w:val="both"/>
        <w:rPr>
          <w:rFonts w:ascii="Times New Roman" w:eastAsia="Times New Roman" w:hAnsi="Times New Roman" w:cs="Times New Roman"/>
          <w:color w:val="000000"/>
          <w:sz w:val="28"/>
          <w:szCs w:val="28"/>
          <w:lang w:eastAsia="ru-RU"/>
        </w:rPr>
      </w:pPr>
      <w:r w:rsidRPr="00D60067">
        <w:rPr>
          <w:rFonts w:ascii="Times New Roman" w:eastAsia="Times New Roman" w:hAnsi="Times New Roman" w:cs="Times New Roman"/>
          <w:bCs/>
          <w:sz w:val="28"/>
          <w:szCs w:val="28"/>
          <w:lang w:eastAsia="ru-RU"/>
        </w:rPr>
        <w:t xml:space="preserve">В ходе 55 заседания, открывшего </w:t>
      </w:r>
      <w:r w:rsidRPr="00D60067">
        <w:rPr>
          <w:rFonts w:ascii="Times New Roman" w:eastAsia="Times New Roman" w:hAnsi="Times New Roman" w:cs="Times New Roman"/>
          <w:color w:val="000000"/>
          <w:sz w:val="28"/>
          <w:szCs w:val="28"/>
          <w:lang w:eastAsia="ru-RU"/>
        </w:rPr>
        <w:t xml:space="preserve">8-й срок полномочий </w:t>
      </w:r>
      <w:r w:rsidRPr="00D60067">
        <w:rPr>
          <w:rFonts w:ascii="Times New Roman" w:eastAsia="Times New Roman" w:hAnsi="Times New Roman" w:cs="Times New Roman"/>
          <w:bCs/>
          <w:sz w:val="28"/>
          <w:szCs w:val="28"/>
          <w:lang w:eastAsia="ru-RU"/>
        </w:rPr>
        <w:t>КНБ</w:t>
      </w:r>
      <w:r w:rsidRPr="00D60067">
        <w:rPr>
          <w:rFonts w:ascii="Times New Roman" w:eastAsia="Times New Roman" w:hAnsi="Times New Roman" w:cs="Times New Roman"/>
          <w:color w:val="000000"/>
          <w:sz w:val="28"/>
          <w:szCs w:val="28"/>
          <w:lang w:eastAsia="ru-RU"/>
        </w:rPr>
        <w:t xml:space="preserve">, были представлены отчеты об окончании очередных трехлетних сроков полномочий комитетов по нормам безопасности и Комитета по руководящим материалам по физической ядерной безопасности. Кроме того, состоялись обсуждения отчета об окончании 7-го срока работы КНБ и рекомендаций на 8-ой срок работы КНБ, а также вопросов, связанных с подготовкой долгосрочного плана по нормам безопасности МАГАТЭ, включая актуальные тематические направления для разработки будущих рекомендаций. </w:t>
      </w:r>
    </w:p>
    <w:p w:rsidR="001E3033" w:rsidRPr="00D60067" w:rsidRDefault="001E3033" w:rsidP="00D60067">
      <w:pPr>
        <w:widowControl w:val="0"/>
        <w:spacing w:after="0" w:line="360" w:lineRule="exact"/>
        <w:ind w:firstLine="709"/>
        <w:jc w:val="both"/>
        <w:rPr>
          <w:rFonts w:ascii="Times New Roman" w:eastAsia="Times New Roman" w:hAnsi="Times New Roman" w:cs="Times New Roman"/>
          <w:bCs/>
          <w:snapToGrid w:val="0"/>
          <w:sz w:val="28"/>
          <w:szCs w:val="28"/>
          <w:lang w:eastAsia="x-none"/>
        </w:rPr>
      </w:pPr>
      <w:r w:rsidRPr="00D60067">
        <w:rPr>
          <w:rFonts w:ascii="Times New Roman" w:eastAsia="Times New Roman" w:hAnsi="Times New Roman" w:cs="Times New Roman"/>
          <w:bCs/>
          <w:snapToGrid w:val="0"/>
          <w:sz w:val="28"/>
          <w:szCs w:val="28"/>
          <w:lang w:eastAsia="x-none"/>
        </w:rPr>
        <w:t xml:space="preserve">Также в ходе заседаний были одобрены для последующей публикации проекты норм безопасности и согласованы технические задания </w:t>
      </w:r>
      <w:r w:rsidR="001053BD" w:rsidRPr="00D60067">
        <w:rPr>
          <w:rFonts w:ascii="Times New Roman" w:eastAsia="Times New Roman" w:hAnsi="Times New Roman" w:cs="Times New Roman"/>
          <w:bCs/>
          <w:snapToGrid w:val="0"/>
          <w:sz w:val="28"/>
          <w:szCs w:val="28"/>
          <w:lang w:eastAsia="x-none"/>
        </w:rPr>
        <w:br/>
      </w:r>
      <w:r w:rsidRPr="00D60067">
        <w:rPr>
          <w:rFonts w:ascii="Times New Roman" w:eastAsia="Times New Roman" w:hAnsi="Times New Roman" w:cs="Times New Roman"/>
          <w:bCs/>
          <w:snapToGrid w:val="0"/>
          <w:sz w:val="28"/>
          <w:szCs w:val="28"/>
          <w:lang w:eastAsia="x-none"/>
        </w:rPr>
        <w:t xml:space="preserve">на разработку новых проектов документов, предусмотренные повесткой дня заседаний, а председатели комитетов по нормам безопасности представили </w:t>
      </w:r>
      <w:r w:rsidRPr="00D60067">
        <w:rPr>
          <w:rFonts w:ascii="Times New Roman" w:eastAsia="Times New Roman" w:hAnsi="Times New Roman" w:cs="Times New Roman"/>
          <w:bCs/>
          <w:snapToGrid w:val="0"/>
          <w:sz w:val="28"/>
          <w:szCs w:val="28"/>
          <w:lang w:eastAsia="x-none"/>
        </w:rPr>
        <w:lastRenderedPageBreak/>
        <w:t xml:space="preserve">отчеты о деятельности возглавляемых ими комитетов. </w:t>
      </w:r>
    </w:p>
    <w:p w:rsidR="001E3033" w:rsidRPr="00D60067" w:rsidRDefault="001E3033" w:rsidP="00D60067">
      <w:pPr>
        <w:widowControl w:val="0"/>
        <w:spacing w:after="0" w:line="360" w:lineRule="exact"/>
        <w:ind w:firstLine="709"/>
        <w:jc w:val="both"/>
        <w:rPr>
          <w:rFonts w:ascii="Times New Roman" w:eastAsia="Times New Roman" w:hAnsi="Times New Roman" w:cs="Times New Roman"/>
          <w:bCs/>
          <w:snapToGrid w:val="0"/>
          <w:sz w:val="28"/>
          <w:szCs w:val="28"/>
          <w:lang w:eastAsia="x-none"/>
        </w:rPr>
      </w:pPr>
      <w:r w:rsidRPr="00D60067">
        <w:rPr>
          <w:rFonts w:ascii="Times New Roman" w:eastAsia="Times New Roman" w:hAnsi="Times New Roman" w:cs="Times New Roman"/>
          <w:bCs/>
          <w:snapToGrid w:val="0"/>
          <w:sz w:val="28"/>
          <w:szCs w:val="28"/>
          <w:lang w:eastAsia="x-none"/>
        </w:rPr>
        <w:t xml:space="preserve">Представители </w:t>
      </w:r>
      <w:proofErr w:type="spellStart"/>
      <w:r w:rsidRPr="00D60067">
        <w:rPr>
          <w:rFonts w:ascii="Times New Roman" w:eastAsia="Times New Roman" w:hAnsi="Times New Roman" w:cs="Times New Roman"/>
          <w:bCs/>
          <w:snapToGrid w:val="0"/>
          <w:sz w:val="28"/>
          <w:szCs w:val="28"/>
          <w:lang w:eastAsia="x-none"/>
        </w:rPr>
        <w:t>Ростехнад</w:t>
      </w:r>
      <w:r w:rsidR="00F93F95">
        <w:rPr>
          <w:rFonts w:ascii="Times New Roman" w:eastAsia="Times New Roman" w:hAnsi="Times New Roman" w:cs="Times New Roman"/>
          <w:bCs/>
          <w:snapToGrid w:val="0"/>
          <w:sz w:val="28"/>
          <w:szCs w:val="28"/>
          <w:lang w:eastAsia="x-none"/>
        </w:rPr>
        <w:t>зора</w:t>
      </w:r>
      <w:proofErr w:type="spellEnd"/>
      <w:r w:rsidR="00F93F95">
        <w:rPr>
          <w:rFonts w:ascii="Times New Roman" w:eastAsia="Times New Roman" w:hAnsi="Times New Roman" w:cs="Times New Roman"/>
          <w:bCs/>
          <w:snapToGrid w:val="0"/>
          <w:sz w:val="28"/>
          <w:szCs w:val="28"/>
          <w:lang w:eastAsia="x-none"/>
        </w:rPr>
        <w:t xml:space="preserve"> и </w:t>
      </w:r>
      <w:r w:rsidRPr="00D60067">
        <w:rPr>
          <w:rFonts w:ascii="Times New Roman" w:eastAsia="Times New Roman" w:hAnsi="Times New Roman" w:cs="Times New Roman"/>
          <w:bCs/>
          <w:snapToGrid w:val="0"/>
          <w:sz w:val="28"/>
          <w:szCs w:val="28"/>
          <w:lang w:eastAsia="x-none"/>
        </w:rPr>
        <w:t>ФБУ «НТЦ ЯРБ» на регулярной основе принимали участие в заседаниях комитетов по нормам ядерной безопасности, нормам радиационной безопасности, нормам безопасности транспортировки и нормам безопасности отходов, нормам безопасности в области аварийной готовности и реагирования, а также в заседаниях Комитета по руководящим материалам в области физической ядерной безопасности.</w:t>
      </w:r>
    </w:p>
    <w:p w:rsidR="001E3033" w:rsidRPr="00D60067" w:rsidRDefault="001E3033" w:rsidP="00A01EB4">
      <w:pPr>
        <w:spacing w:before="240" w:after="240" w:line="360" w:lineRule="exact"/>
        <w:ind w:firstLine="709"/>
        <w:jc w:val="both"/>
        <w:rPr>
          <w:rFonts w:ascii="Times New Roman" w:eastAsia="Times New Roman" w:hAnsi="Times New Roman" w:cs="Times New Roman"/>
          <w:i/>
          <w:iCs/>
          <w:sz w:val="28"/>
          <w:szCs w:val="28"/>
          <w:lang w:eastAsia="x-none"/>
        </w:rPr>
      </w:pPr>
      <w:r w:rsidRPr="00D60067">
        <w:rPr>
          <w:rFonts w:ascii="Times New Roman" w:eastAsia="Times New Roman" w:hAnsi="Times New Roman" w:cs="Times New Roman"/>
          <w:i/>
          <w:iCs/>
          <w:sz w:val="28"/>
          <w:szCs w:val="28"/>
          <w:lang w:eastAsia="x-none"/>
        </w:rPr>
        <w:t xml:space="preserve">Участие в мероприятиях Международной консультативной группы по ядерной безопасности МАГАТЭ </w:t>
      </w:r>
    </w:p>
    <w:p w:rsidR="001E3033" w:rsidRPr="00D60067" w:rsidRDefault="001E3033"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iCs/>
          <w:sz w:val="28"/>
          <w:szCs w:val="28"/>
          <w:lang w:eastAsia="x-none"/>
        </w:rPr>
        <w:t xml:space="preserve">Заместитель руководителя </w:t>
      </w:r>
      <w:proofErr w:type="spellStart"/>
      <w:r w:rsidRPr="00D60067">
        <w:rPr>
          <w:rFonts w:ascii="Times New Roman" w:eastAsia="Times New Roman" w:hAnsi="Times New Roman" w:cs="Times New Roman"/>
          <w:iCs/>
          <w:sz w:val="28"/>
          <w:szCs w:val="28"/>
          <w:lang w:eastAsia="x-none"/>
        </w:rPr>
        <w:t>Ростехнадзора</w:t>
      </w:r>
      <w:proofErr w:type="spellEnd"/>
      <w:r w:rsidRPr="00D60067">
        <w:rPr>
          <w:rFonts w:ascii="Times New Roman" w:eastAsia="Times New Roman" w:hAnsi="Times New Roman" w:cs="Times New Roman"/>
          <w:iCs/>
          <w:sz w:val="28"/>
          <w:szCs w:val="28"/>
          <w:lang w:eastAsia="x-none"/>
        </w:rPr>
        <w:t xml:space="preserve">, являющийся членом Международной консультативной группы по ядерной безопасности МАГАТЭ (ИНСАГ), принял участие в ее заседаниях 24-25 апреля и 9-10 октября 2024 г., </w:t>
      </w:r>
      <w:r w:rsidRPr="00D60067">
        <w:rPr>
          <w:rFonts w:ascii="Times New Roman" w:eastAsia="Times New Roman" w:hAnsi="Times New Roman" w:cs="Times New Roman"/>
          <w:sz w:val="28"/>
          <w:szCs w:val="28"/>
          <w:lang w:eastAsia="ru-RU"/>
        </w:rPr>
        <w:t xml:space="preserve">состоявшихся в Австрии, г. Вена, и в Форуме ИНСАГ: </w:t>
      </w:r>
      <w:proofErr w:type="gramStart"/>
      <w:r w:rsidRPr="00D60067">
        <w:rPr>
          <w:rFonts w:ascii="Times New Roman" w:eastAsia="Times New Roman" w:hAnsi="Times New Roman" w:cs="Times New Roman"/>
          <w:sz w:val="28"/>
          <w:szCs w:val="28"/>
          <w:lang w:eastAsia="ru-RU"/>
        </w:rPr>
        <w:t xml:space="preserve">«Формирование безопасного и устойчивого ядерного будущего», проводившемся 16 сентября 2024 г. на «полях» 68-ой сессии Генеральной конференции МАГАТЭ. </w:t>
      </w:r>
      <w:proofErr w:type="gramEnd"/>
    </w:p>
    <w:p w:rsidR="0067395F" w:rsidRPr="00D60067" w:rsidRDefault="0067395F" w:rsidP="00D60067">
      <w:pPr>
        <w:spacing w:after="0" w:line="360" w:lineRule="exact"/>
        <w:ind w:firstLine="709"/>
        <w:jc w:val="both"/>
        <w:rPr>
          <w:rFonts w:ascii="Times New Roman" w:eastAsia="Times New Roman" w:hAnsi="Times New Roman" w:cs="Times New Roman"/>
          <w:snapToGrid w:val="0"/>
          <w:sz w:val="28"/>
          <w:szCs w:val="28"/>
          <w:u w:val="single"/>
          <w:lang w:eastAsia="x-none"/>
        </w:rPr>
      </w:pPr>
    </w:p>
    <w:p w:rsidR="00285F64" w:rsidRPr="00D60067" w:rsidRDefault="00285F64" w:rsidP="00F93F95">
      <w:pPr>
        <w:spacing w:after="240" w:line="360" w:lineRule="exact"/>
        <w:ind w:firstLine="709"/>
        <w:jc w:val="both"/>
        <w:rPr>
          <w:rFonts w:ascii="Times New Roman" w:eastAsia="Times New Roman" w:hAnsi="Times New Roman" w:cs="Times New Roman"/>
          <w:i/>
          <w:iCs/>
          <w:sz w:val="28"/>
          <w:szCs w:val="28"/>
          <w:lang w:eastAsia="x-none"/>
        </w:rPr>
      </w:pPr>
      <w:r w:rsidRPr="00D60067">
        <w:rPr>
          <w:rFonts w:ascii="Times New Roman" w:eastAsia="Times New Roman" w:hAnsi="Times New Roman" w:cs="Times New Roman"/>
          <w:i/>
          <w:iCs/>
          <w:sz w:val="28"/>
          <w:szCs w:val="28"/>
          <w:lang w:eastAsia="x-none"/>
        </w:rPr>
        <w:t>Участие в мероприятиях в рамках Программы технического сотрудничества</w:t>
      </w:r>
    </w:p>
    <w:p w:rsidR="00D876FA" w:rsidRPr="00D876FA" w:rsidRDefault="00D876FA" w:rsidP="00D60067">
      <w:pPr>
        <w:spacing w:after="0" w:line="360" w:lineRule="exact"/>
        <w:ind w:firstLine="709"/>
        <w:jc w:val="both"/>
        <w:rPr>
          <w:rFonts w:ascii="Times New Roman" w:eastAsia="Times New Roman" w:hAnsi="Times New Roman" w:cs="Times New Roman"/>
          <w:snapToGrid w:val="0"/>
          <w:sz w:val="28"/>
          <w:szCs w:val="28"/>
          <w:lang w:eastAsia="x-none"/>
        </w:rPr>
      </w:pPr>
      <w:r w:rsidRPr="00D876FA">
        <w:rPr>
          <w:rFonts w:ascii="Times New Roman" w:eastAsia="Times New Roman" w:hAnsi="Times New Roman" w:cs="Times New Roman"/>
          <w:snapToGrid w:val="0"/>
          <w:sz w:val="28"/>
          <w:szCs w:val="28"/>
          <w:lang w:eastAsia="x-none"/>
        </w:rPr>
        <w:t>В период с 4 по 8 ноября 2024 г</w:t>
      </w:r>
      <w:r w:rsidR="00A01EB4">
        <w:rPr>
          <w:rFonts w:ascii="Times New Roman" w:eastAsia="Times New Roman" w:hAnsi="Times New Roman" w:cs="Times New Roman"/>
          <w:snapToGrid w:val="0"/>
          <w:sz w:val="28"/>
          <w:szCs w:val="28"/>
          <w:lang w:eastAsia="x-none"/>
        </w:rPr>
        <w:t>.</w:t>
      </w:r>
      <w:r w:rsidRPr="00D876FA">
        <w:rPr>
          <w:rFonts w:ascii="Times New Roman" w:eastAsia="Times New Roman" w:hAnsi="Times New Roman" w:cs="Times New Roman"/>
          <w:snapToGrid w:val="0"/>
          <w:sz w:val="28"/>
          <w:szCs w:val="28"/>
          <w:lang w:eastAsia="x-none"/>
        </w:rPr>
        <w:t xml:space="preserve"> в</w:t>
      </w:r>
      <w:r w:rsidR="00A01EB4">
        <w:rPr>
          <w:rFonts w:ascii="Times New Roman" w:eastAsia="Times New Roman" w:hAnsi="Times New Roman" w:cs="Times New Roman"/>
          <w:snapToGrid w:val="0"/>
          <w:sz w:val="28"/>
          <w:szCs w:val="28"/>
          <w:lang w:eastAsia="x-none"/>
        </w:rPr>
        <w:t xml:space="preserve"> России, г. Москва</w:t>
      </w:r>
      <w:r w:rsidRPr="00D876FA">
        <w:rPr>
          <w:rFonts w:ascii="Times New Roman" w:eastAsia="Times New Roman" w:hAnsi="Times New Roman" w:cs="Times New Roman"/>
          <w:snapToGrid w:val="0"/>
          <w:sz w:val="28"/>
          <w:szCs w:val="28"/>
          <w:lang w:eastAsia="x-none"/>
        </w:rPr>
        <w:t xml:space="preserve"> </w:t>
      </w:r>
      <w:proofErr w:type="spellStart"/>
      <w:r w:rsidRPr="00D876FA">
        <w:rPr>
          <w:rFonts w:ascii="Times New Roman" w:eastAsia="Times New Roman" w:hAnsi="Times New Roman" w:cs="Times New Roman"/>
          <w:snapToGrid w:val="0"/>
          <w:sz w:val="28"/>
          <w:szCs w:val="28"/>
          <w:lang w:eastAsia="x-none"/>
        </w:rPr>
        <w:t>Ростехнадзором</w:t>
      </w:r>
      <w:proofErr w:type="spellEnd"/>
      <w:r w:rsidRPr="00D876FA">
        <w:rPr>
          <w:rFonts w:ascii="Times New Roman" w:eastAsia="Times New Roman" w:hAnsi="Times New Roman" w:cs="Times New Roman"/>
          <w:snapToGrid w:val="0"/>
          <w:sz w:val="28"/>
          <w:szCs w:val="28"/>
          <w:lang w:eastAsia="x-none"/>
        </w:rPr>
        <w:t xml:space="preserve"> совместно с МАГАТЭ проведен Межрегиональный учебный курс </w:t>
      </w:r>
      <w:r w:rsidR="00A01EB4">
        <w:rPr>
          <w:rFonts w:ascii="Times New Roman" w:eastAsia="Times New Roman" w:hAnsi="Times New Roman" w:cs="Times New Roman"/>
          <w:snapToGrid w:val="0"/>
          <w:sz w:val="28"/>
          <w:szCs w:val="28"/>
          <w:lang w:eastAsia="x-none"/>
        </w:rPr>
        <w:br/>
      </w:r>
      <w:r w:rsidRPr="00D876FA">
        <w:rPr>
          <w:rFonts w:ascii="Times New Roman" w:eastAsia="Times New Roman" w:hAnsi="Times New Roman" w:cs="Times New Roman"/>
          <w:snapToGrid w:val="0"/>
          <w:sz w:val="28"/>
          <w:szCs w:val="28"/>
          <w:lang w:eastAsia="x-none"/>
        </w:rPr>
        <w:t xml:space="preserve">по вопросам внешней поддержки и деятельности организаций научно-технической поддержки в рамках новых ядерно-энергетических программ. </w:t>
      </w:r>
      <w:r w:rsidR="00A01EB4">
        <w:rPr>
          <w:rFonts w:ascii="Times New Roman" w:eastAsia="Times New Roman" w:hAnsi="Times New Roman" w:cs="Times New Roman"/>
          <w:snapToGrid w:val="0"/>
          <w:sz w:val="28"/>
          <w:szCs w:val="28"/>
          <w:lang w:eastAsia="x-none"/>
        </w:rPr>
        <w:br/>
      </w:r>
      <w:proofErr w:type="gramStart"/>
      <w:r w:rsidRPr="00D876FA">
        <w:rPr>
          <w:rFonts w:ascii="Times New Roman" w:eastAsia="Times New Roman" w:hAnsi="Times New Roman" w:cs="Times New Roman"/>
          <w:snapToGrid w:val="0"/>
          <w:sz w:val="28"/>
          <w:szCs w:val="28"/>
          <w:lang w:eastAsia="x-none"/>
        </w:rPr>
        <w:t>В учебном курсе приняли участие представители органов регулирования и управления использованием атомной энергии из Бангладеш, Ганы, Египта, Замбии, Индонезии, Иордании, Казахстана, Кении, Монголии, Марокко, Нигерии, Турции, Узбекистана, Шри-Ланки и ЮАР.</w:t>
      </w:r>
      <w:proofErr w:type="gramEnd"/>
    </w:p>
    <w:p w:rsidR="001E3033" w:rsidRPr="00D60067" w:rsidRDefault="001E3033" w:rsidP="00D876FA">
      <w:pPr>
        <w:spacing w:before="240" w:after="240" w:line="360" w:lineRule="exact"/>
        <w:ind w:firstLine="709"/>
        <w:jc w:val="both"/>
        <w:rPr>
          <w:rFonts w:ascii="Times New Roman" w:eastAsia="Times New Roman" w:hAnsi="Times New Roman" w:cs="Times New Roman"/>
          <w:i/>
          <w:iCs/>
          <w:sz w:val="28"/>
          <w:szCs w:val="28"/>
          <w:lang w:eastAsia="ru-RU"/>
        </w:rPr>
      </w:pPr>
      <w:r w:rsidRPr="00D60067">
        <w:rPr>
          <w:rFonts w:ascii="Times New Roman" w:eastAsia="Times New Roman" w:hAnsi="Times New Roman" w:cs="Times New Roman"/>
          <w:i/>
          <w:iCs/>
          <w:sz w:val="28"/>
          <w:szCs w:val="28"/>
          <w:lang w:eastAsia="ru-RU"/>
        </w:rPr>
        <w:t xml:space="preserve">Конвенция о ядерной безопасности </w:t>
      </w:r>
    </w:p>
    <w:p w:rsidR="001E3033" w:rsidRPr="00D60067" w:rsidRDefault="001E3033" w:rsidP="00D60067">
      <w:pPr>
        <w:spacing w:after="0" w:line="360" w:lineRule="exact"/>
        <w:ind w:firstLine="709"/>
        <w:jc w:val="both"/>
        <w:rPr>
          <w:rFonts w:ascii="Times New Roman" w:eastAsia="Times New Roman" w:hAnsi="Times New Roman" w:cs="Times New Roman"/>
          <w:sz w:val="28"/>
          <w:szCs w:val="28"/>
          <w:lang w:eastAsia="ru-RU"/>
        </w:rPr>
      </w:pPr>
      <w:proofErr w:type="spellStart"/>
      <w:r w:rsidRPr="00D60067">
        <w:rPr>
          <w:rFonts w:ascii="Times New Roman" w:eastAsia="Times New Roman" w:hAnsi="Times New Roman" w:cs="Times New Roman"/>
          <w:sz w:val="28"/>
          <w:szCs w:val="28"/>
          <w:lang w:eastAsia="ru-RU"/>
        </w:rPr>
        <w:t>Ростехнадзор</w:t>
      </w:r>
      <w:proofErr w:type="spellEnd"/>
      <w:r w:rsidRPr="00D60067">
        <w:rPr>
          <w:rFonts w:ascii="Times New Roman" w:eastAsia="Times New Roman" w:hAnsi="Times New Roman" w:cs="Times New Roman"/>
          <w:sz w:val="28"/>
          <w:szCs w:val="28"/>
          <w:lang w:eastAsia="ru-RU"/>
        </w:rPr>
        <w:t xml:space="preserve"> участвует в выполнении, в части касающейся, обязательств Российской Федерацией, вытекающих их положений конвенций МАГАТЭ – Конвенц</w:t>
      </w:r>
      <w:proofErr w:type="gramStart"/>
      <w:r w:rsidRPr="00D60067">
        <w:rPr>
          <w:rFonts w:ascii="Times New Roman" w:eastAsia="Times New Roman" w:hAnsi="Times New Roman" w:cs="Times New Roman"/>
          <w:sz w:val="28"/>
          <w:szCs w:val="28"/>
          <w:lang w:eastAsia="ru-RU"/>
        </w:rPr>
        <w:t>ии о я</w:t>
      </w:r>
      <w:proofErr w:type="gramEnd"/>
      <w:r w:rsidRPr="00D60067">
        <w:rPr>
          <w:rFonts w:ascii="Times New Roman" w:eastAsia="Times New Roman" w:hAnsi="Times New Roman" w:cs="Times New Roman"/>
          <w:sz w:val="28"/>
          <w:szCs w:val="28"/>
          <w:lang w:eastAsia="ru-RU"/>
        </w:rPr>
        <w:t>дерной безопасности (КЯБ) и Объединенной конвенции о безопасности обращения с отработавшим топливом и о безопасности обращения c радиоактивными отходами (Объединенная конвенция).</w:t>
      </w:r>
    </w:p>
    <w:p w:rsidR="001E3033" w:rsidRPr="00D60067" w:rsidRDefault="001E3033"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lastRenderedPageBreak/>
        <w:t xml:space="preserve">В 2024 году началась подготовка к 10-му совещанию договаривающихся сторон по рассмотрению национальных докладов </w:t>
      </w:r>
      <w:r w:rsidR="00F93F95">
        <w:rPr>
          <w:rFonts w:ascii="Times New Roman" w:eastAsia="Times New Roman" w:hAnsi="Times New Roman" w:cs="Times New Roman"/>
          <w:sz w:val="28"/>
          <w:szCs w:val="28"/>
          <w:lang w:eastAsia="ru-RU"/>
        </w:rPr>
        <w:br/>
      </w:r>
      <w:r w:rsidRPr="00D60067">
        <w:rPr>
          <w:rFonts w:ascii="Times New Roman" w:eastAsia="Times New Roman" w:hAnsi="Times New Roman" w:cs="Times New Roman"/>
          <w:sz w:val="28"/>
          <w:szCs w:val="28"/>
          <w:lang w:eastAsia="ru-RU"/>
        </w:rPr>
        <w:t>в рамках КЯБ, запланированному к проведению 13-25 апреля 2026</w:t>
      </w:r>
      <w:r w:rsidRPr="00D60067">
        <w:rPr>
          <w:rFonts w:ascii="Times New Roman" w:eastAsia="Times New Roman" w:hAnsi="Times New Roman" w:cs="Times New Roman"/>
          <w:b/>
          <w:sz w:val="28"/>
          <w:szCs w:val="28"/>
          <w:lang w:eastAsia="ru-RU"/>
        </w:rPr>
        <w:t xml:space="preserve"> </w:t>
      </w:r>
      <w:r w:rsidRPr="00D60067">
        <w:rPr>
          <w:rFonts w:ascii="Times New Roman" w:eastAsia="Times New Roman" w:hAnsi="Times New Roman" w:cs="Times New Roman"/>
          <w:sz w:val="28"/>
          <w:szCs w:val="28"/>
          <w:lang w:eastAsia="ru-RU"/>
        </w:rPr>
        <w:t xml:space="preserve">г. </w:t>
      </w:r>
    </w:p>
    <w:p w:rsidR="001E3033" w:rsidRPr="00D60067" w:rsidRDefault="001E3033"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 xml:space="preserve">В рамках подготовки 10-го российского национального доклада </w:t>
      </w:r>
      <w:r w:rsidR="00F93F95">
        <w:rPr>
          <w:rFonts w:ascii="Times New Roman" w:eastAsia="Times New Roman" w:hAnsi="Times New Roman" w:cs="Times New Roman"/>
          <w:sz w:val="28"/>
          <w:szCs w:val="28"/>
          <w:lang w:eastAsia="ru-RU"/>
        </w:rPr>
        <w:br/>
      </w:r>
      <w:r w:rsidRPr="00D60067">
        <w:rPr>
          <w:rFonts w:ascii="Times New Roman" w:eastAsia="Times New Roman" w:hAnsi="Times New Roman" w:cs="Times New Roman"/>
          <w:sz w:val="28"/>
          <w:szCs w:val="28"/>
          <w:lang w:eastAsia="ru-RU"/>
        </w:rPr>
        <w:t xml:space="preserve">о выполнении обязательств, вытекающих из КЯБ, была создана совместно </w:t>
      </w:r>
      <w:r w:rsidR="00F93F95">
        <w:rPr>
          <w:rFonts w:ascii="Times New Roman" w:eastAsia="Times New Roman" w:hAnsi="Times New Roman" w:cs="Times New Roman"/>
          <w:sz w:val="28"/>
          <w:szCs w:val="28"/>
          <w:lang w:eastAsia="ru-RU"/>
        </w:rPr>
        <w:br/>
      </w:r>
      <w:r w:rsidRPr="00D60067">
        <w:rPr>
          <w:rFonts w:ascii="Times New Roman" w:eastAsia="Times New Roman" w:hAnsi="Times New Roman" w:cs="Times New Roman"/>
          <w:sz w:val="28"/>
          <w:szCs w:val="28"/>
          <w:lang w:eastAsia="ru-RU"/>
        </w:rPr>
        <w:t xml:space="preserve">с </w:t>
      </w:r>
      <w:proofErr w:type="spellStart"/>
      <w:r w:rsidRPr="00D60067">
        <w:rPr>
          <w:rFonts w:ascii="Times New Roman" w:eastAsia="Times New Roman" w:hAnsi="Times New Roman" w:cs="Times New Roman"/>
          <w:sz w:val="28"/>
          <w:szCs w:val="28"/>
          <w:lang w:eastAsia="ru-RU"/>
        </w:rPr>
        <w:t>Госкорпорацией</w:t>
      </w:r>
      <w:proofErr w:type="spellEnd"/>
      <w:r w:rsidRPr="00D60067">
        <w:rPr>
          <w:rFonts w:ascii="Times New Roman" w:eastAsia="Times New Roman" w:hAnsi="Times New Roman" w:cs="Times New Roman"/>
          <w:sz w:val="28"/>
          <w:szCs w:val="28"/>
          <w:lang w:eastAsia="ru-RU"/>
        </w:rPr>
        <w:t xml:space="preserve"> «</w:t>
      </w:r>
      <w:proofErr w:type="spellStart"/>
      <w:r w:rsidRPr="00D60067">
        <w:rPr>
          <w:rFonts w:ascii="Times New Roman" w:eastAsia="Times New Roman" w:hAnsi="Times New Roman" w:cs="Times New Roman"/>
          <w:sz w:val="28"/>
          <w:szCs w:val="28"/>
          <w:lang w:eastAsia="ru-RU"/>
        </w:rPr>
        <w:t>Росатом</w:t>
      </w:r>
      <w:proofErr w:type="spellEnd"/>
      <w:r w:rsidRPr="00D60067">
        <w:rPr>
          <w:rFonts w:ascii="Times New Roman" w:eastAsia="Times New Roman" w:hAnsi="Times New Roman" w:cs="Times New Roman"/>
          <w:sz w:val="28"/>
          <w:szCs w:val="28"/>
          <w:lang w:eastAsia="ru-RU"/>
        </w:rPr>
        <w:t xml:space="preserve">» межведомственная рабочая группа по подготовке национального доклада и состоялись два ее заседания. </w:t>
      </w:r>
    </w:p>
    <w:p w:rsidR="001E3033" w:rsidRPr="00D60067" w:rsidRDefault="001E3033"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Кроме того 19-21 марта 2024 г.</w:t>
      </w:r>
      <w:r w:rsidR="00A01EB4">
        <w:rPr>
          <w:rFonts w:ascii="Times New Roman" w:eastAsia="Times New Roman" w:hAnsi="Times New Roman" w:cs="Times New Roman"/>
          <w:sz w:val="28"/>
          <w:szCs w:val="28"/>
          <w:lang w:eastAsia="ru-RU"/>
        </w:rPr>
        <w:t xml:space="preserve"> в Австрии, г. Вена</w:t>
      </w:r>
      <w:r w:rsidRPr="00D60067">
        <w:rPr>
          <w:rFonts w:ascii="Times New Roman" w:eastAsia="Times New Roman" w:hAnsi="Times New Roman" w:cs="Times New Roman"/>
          <w:sz w:val="28"/>
          <w:szCs w:val="28"/>
          <w:lang w:eastAsia="ru-RU"/>
        </w:rPr>
        <w:t xml:space="preserve"> </w:t>
      </w:r>
      <w:r w:rsidR="00AA3090" w:rsidRPr="00D60067">
        <w:rPr>
          <w:rFonts w:ascii="Times New Roman" w:eastAsia="Times New Roman" w:hAnsi="Times New Roman" w:cs="Times New Roman"/>
          <w:sz w:val="28"/>
          <w:szCs w:val="28"/>
          <w:lang w:eastAsia="ru-RU"/>
        </w:rPr>
        <w:t xml:space="preserve">эксперт </w:t>
      </w:r>
      <w:r w:rsidRPr="00D60067">
        <w:rPr>
          <w:rFonts w:ascii="Times New Roman" w:eastAsia="Times New Roman" w:hAnsi="Times New Roman" w:cs="Times New Roman"/>
          <w:sz w:val="28"/>
          <w:szCs w:val="28"/>
          <w:lang w:eastAsia="ru-RU"/>
        </w:rPr>
        <w:t>ФБУ «НТЦ ЯРБ» принял участие во 2-м заседании Рабочей группы по вопросам эффективности</w:t>
      </w:r>
      <w:r w:rsidR="00A01EB4">
        <w:rPr>
          <w:rFonts w:ascii="Times New Roman" w:eastAsia="Times New Roman" w:hAnsi="Times New Roman" w:cs="Times New Roman"/>
          <w:sz w:val="28"/>
          <w:szCs w:val="28"/>
          <w:lang w:eastAsia="ru-RU"/>
        </w:rPr>
        <w:t xml:space="preserve"> </w:t>
      </w:r>
      <w:r w:rsidRPr="00D60067">
        <w:rPr>
          <w:rFonts w:ascii="Times New Roman" w:eastAsia="Times New Roman" w:hAnsi="Times New Roman" w:cs="Times New Roman"/>
          <w:sz w:val="28"/>
          <w:szCs w:val="28"/>
          <w:lang w:eastAsia="ru-RU"/>
        </w:rPr>
        <w:t xml:space="preserve">и результативности КЯБ. </w:t>
      </w:r>
    </w:p>
    <w:p w:rsidR="001E3033" w:rsidRPr="00D60067" w:rsidRDefault="001E3033" w:rsidP="00D60067">
      <w:pPr>
        <w:spacing w:after="0" w:line="360" w:lineRule="exact"/>
        <w:ind w:firstLine="709"/>
        <w:jc w:val="both"/>
        <w:rPr>
          <w:rFonts w:ascii="Times New Roman" w:eastAsia="Times New Roman" w:hAnsi="Times New Roman" w:cs="Times New Roman"/>
          <w:sz w:val="28"/>
          <w:szCs w:val="28"/>
          <w:lang w:eastAsia="ru-RU"/>
        </w:rPr>
      </w:pPr>
      <w:proofErr w:type="gramStart"/>
      <w:r w:rsidRPr="00D60067">
        <w:rPr>
          <w:rFonts w:ascii="Times New Roman" w:eastAsia="Times New Roman" w:hAnsi="Times New Roman" w:cs="Times New Roman"/>
          <w:sz w:val="28"/>
          <w:szCs w:val="28"/>
          <w:lang w:eastAsia="ru-RU"/>
        </w:rPr>
        <w:t>3-5 сентября 2024 г. в</w:t>
      </w:r>
      <w:r w:rsidR="00AA3090" w:rsidRPr="00D60067">
        <w:rPr>
          <w:rFonts w:ascii="Times New Roman" w:eastAsia="Times New Roman" w:hAnsi="Times New Roman" w:cs="Times New Roman"/>
          <w:sz w:val="28"/>
          <w:szCs w:val="28"/>
          <w:lang w:eastAsia="ru-RU"/>
        </w:rPr>
        <w:t xml:space="preserve"> Австрии,</w:t>
      </w:r>
      <w:r w:rsidRPr="00D60067">
        <w:rPr>
          <w:rFonts w:ascii="Times New Roman" w:eastAsia="Times New Roman" w:hAnsi="Times New Roman" w:cs="Times New Roman"/>
          <w:sz w:val="28"/>
          <w:szCs w:val="28"/>
          <w:lang w:eastAsia="ru-RU"/>
        </w:rPr>
        <w:t xml:space="preserve"> г. Вена представители </w:t>
      </w:r>
      <w:proofErr w:type="spellStart"/>
      <w:r w:rsidRPr="00D60067">
        <w:rPr>
          <w:rFonts w:ascii="Times New Roman" w:eastAsia="Times New Roman" w:hAnsi="Times New Roman" w:cs="Times New Roman"/>
          <w:sz w:val="28"/>
          <w:szCs w:val="28"/>
          <w:lang w:eastAsia="ru-RU"/>
        </w:rPr>
        <w:t>Ростехнадзора</w:t>
      </w:r>
      <w:proofErr w:type="spellEnd"/>
      <w:r w:rsidR="00AA3090" w:rsidRPr="00D60067">
        <w:rPr>
          <w:rFonts w:ascii="Times New Roman" w:eastAsia="Times New Roman" w:hAnsi="Times New Roman" w:cs="Times New Roman"/>
          <w:sz w:val="28"/>
          <w:szCs w:val="28"/>
          <w:lang w:eastAsia="ru-RU"/>
        </w:rPr>
        <w:t xml:space="preserve"> </w:t>
      </w:r>
      <w:r w:rsidR="00F93F95">
        <w:rPr>
          <w:rFonts w:ascii="Times New Roman" w:eastAsia="Times New Roman" w:hAnsi="Times New Roman" w:cs="Times New Roman"/>
          <w:sz w:val="28"/>
          <w:szCs w:val="28"/>
          <w:lang w:eastAsia="ru-RU"/>
        </w:rPr>
        <w:br/>
      </w:r>
      <w:r w:rsidR="00AA3090" w:rsidRPr="00D60067">
        <w:rPr>
          <w:rFonts w:ascii="Times New Roman" w:eastAsia="Times New Roman" w:hAnsi="Times New Roman" w:cs="Times New Roman"/>
          <w:sz w:val="28"/>
          <w:szCs w:val="28"/>
          <w:lang w:eastAsia="ru-RU"/>
        </w:rPr>
        <w:t xml:space="preserve">и </w:t>
      </w:r>
      <w:r w:rsidRPr="00D60067">
        <w:rPr>
          <w:rFonts w:ascii="Times New Roman" w:eastAsia="Times New Roman" w:hAnsi="Times New Roman" w:cs="Times New Roman"/>
          <w:sz w:val="28"/>
          <w:szCs w:val="28"/>
          <w:lang w:eastAsia="ru-RU"/>
        </w:rPr>
        <w:t xml:space="preserve">ФБУ «НТЦ ЯРБ» приняли участие в 3-м Внеочередном совещании договаривающихся сторон в рамках КЯБ, в ходе которого рассматривались </w:t>
      </w:r>
      <w:r w:rsidRPr="00D60067">
        <w:rPr>
          <w:rFonts w:ascii="Times New Roman" w:eastAsia="Times New Roman" w:hAnsi="Times New Roman" w:cs="Times New Roman"/>
          <w:w w:val="105"/>
          <w:sz w:val="28"/>
          <w:szCs w:val="28"/>
          <w:lang w:eastAsia="ru-RU"/>
        </w:rPr>
        <w:t>предложения по внесению изменений в процедурные документы конвенции с целью повышения ее эффективности и результативности,</w:t>
      </w:r>
      <w:r w:rsidRPr="00D60067">
        <w:rPr>
          <w:rFonts w:ascii="Times New Roman" w:eastAsia="Times New Roman" w:hAnsi="Times New Roman" w:cs="Times New Roman"/>
          <w:sz w:val="28"/>
          <w:szCs w:val="28"/>
          <w:lang w:eastAsia="ru-RU"/>
        </w:rPr>
        <w:t xml:space="preserve"> и в Организационном совещании по подготовке 10-го Совещания договаривающихся сторон по рассмотрению национальных докладов, по результатам</w:t>
      </w:r>
      <w:proofErr w:type="gramEnd"/>
      <w:r w:rsidRPr="00D60067">
        <w:rPr>
          <w:rFonts w:ascii="Times New Roman" w:eastAsia="Times New Roman" w:hAnsi="Times New Roman" w:cs="Times New Roman"/>
          <w:sz w:val="28"/>
          <w:szCs w:val="28"/>
          <w:lang w:eastAsia="ru-RU"/>
        </w:rPr>
        <w:t xml:space="preserve"> которого представитель ФБУ «НТЦ ЯРБ» был избран должностным лицом (докладчиком </w:t>
      </w:r>
      <w:proofErr w:type="spellStart"/>
      <w:r w:rsidRPr="00D60067">
        <w:rPr>
          <w:rFonts w:ascii="Times New Roman" w:eastAsia="Times New Roman" w:hAnsi="Times New Roman" w:cs="Times New Roman"/>
          <w:sz w:val="28"/>
          <w:szCs w:val="28"/>
          <w:lang w:eastAsia="ru-RU"/>
        </w:rPr>
        <w:t>страновой</w:t>
      </w:r>
      <w:proofErr w:type="spellEnd"/>
      <w:r w:rsidRPr="00D60067">
        <w:rPr>
          <w:rFonts w:ascii="Times New Roman" w:eastAsia="Times New Roman" w:hAnsi="Times New Roman" w:cs="Times New Roman"/>
          <w:sz w:val="28"/>
          <w:szCs w:val="28"/>
          <w:lang w:eastAsia="ru-RU"/>
        </w:rPr>
        <w:t xml:space="preserve"> группы) указанного </w:t>
      </w:r>
      <w:r w:rsidR="00AA3090" w:rsidRPr="00D60067">
        <w:rPr>
          <w:rFonts w:ascii="Times New Roman" w:eastAsia="Times New Roman" w:hAnsi="Times New Roman" w:cs="Times New Roman"/>
          <w:sz w:val="28"/>
          <w:szCs w:val="28"/>
          <w:lang w:eastAsia="ru-RU"/>
        </w:rPr>
        <w:br/>
      </w:r>
      <w:r w:rsidRPr="00D60067">
        <w:rPr>
          <w:rFonts w:ascii="Times New Roman" w:eastAsia="Times New Roman" w:hAnsi="Times New Roman" w:cs="Times New Roman"/>
          <w:sz w:val="28"/>
          <w:szCs w:val="28"/>
          <w:lang w:eastAsia="ru-RU"/>
        </w:rPr>
        <w:t>10-ого Совещания.</w:t>
      </w:r>
    </w:p>
    <w:p w:rsidR="004772C1" w:rsidRDefault="004772C1" w:rsidP="00D60067">
      <w:pPr>
        <w:spacing w:after="0" w:line="360" w:lineRule="exact"/>
        <w:ind w:firstLine="709"/>
        <w:jc w:val="both"/>
        <w:rPr>
          <w:rFonts w:ascii="Times New Roman" w:eastAsia="Times New Roman" w:hAnsi="Times New Roman" w:cs="Times New Roman"/>
          <w:i/>
          <w:iCs/>
          <w:sz w:val="28"/>
          <w:szCs w:val="28"/>
          <w:lang w:eastAsia="ru-RU"/>
        </w:rPr>
      </w:pPr>
    </w:p>
    <w:p w:rsidR="001E3033" w:rsidRPr="00D60067" w:rsidRDefault="001E3033" w:rsidP="00F93F95">
      <w:pPr>
        <w:spacing w:after="240" w:line="360" w:lineRule="exact"/>
        <w:ind w:firstLine="709"/>
        <w:jc w:val="both"/>
        <w:rPr>
          <w:rFonts w:ascii="Times New Roman" w:eastAsia="Times New Roman" w:hAnsi="Times New Roman" w:cs="Times New Roman"/>
          <w:i/>
          <w:iCs/>
          <w:sz w:val="28"/>
          <w:szCs w:val="28"/>
          <w:lang w:eastAsia="ru-RU"/>
        </w:rPr>
      </w:pPr>
      <w:r w:rsidRPr="00D60067">
        <w:rPr>
          <w:rFonts w:ascii="Times New Roman" w:eastAsia="Times New Roman" w:hAnsi="Times New Roman" w:cs="Times New Roman"/>
          <w:i/>
          <w:iCs/>
          <w:sz w:val="28"/>
          <w:szCs w:val="28"/>
          <w:lang w:eastAsia="ru-RU"/>
        </w:rPr>
        <w:t>Объединенная конвенция о безопасности обращения с отработавшим топливом и о безопасности обращения с радиоактивными отходами</w:t>
      </w:r>
    </w:p>
    <w:p w:rsidR="001E3033" w:rsidRPr="00D60067" w:rsidRDefault="001E3033"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В 2024 году продо</w:t>
      </w:r>
      <w:r w:rsidR="00873808">
        <w:rPr>
          <w:rFonts w:ascii="Times New Roman" w:eastAsia="Times New Roman" w:hAnsi="Times New Roman" w:cs="Times New Roman"/>
          <w:sz w:val="28"/>
          <w:szCs w:val="28"/>
          <w:lang w:eastAsia="ru-RU"/>
        </w:rPr>
        <w:t>лжалась подготовка к очередному</w:t>
      </w:r>
      <w:r w:rsidRPr="00D60067">
        <w:rPr>
          <w:rFonts w:ascii="Times New Roman" w:eastAsia="Times New Roman" w:hAnsi="Times New Roman" w:cs="Times New Roman"/>
          <w:sz w:val="28"/>
          <w:szCs w:val="28"/>
          <w:lang w:eastAsia="ru-RU"/>
        </w:rPr>
        <w:t xml:space="preserve"> 8-му совещанию договаривающихся сторон Объединенной конвенции о безопасности обращения с отработавшим топливом и о безопасности обращения c радиоактивными отходами (Объединенная конвенция), которое состоится </w:t>
      </w:r>
      <w:r w:rsidR="00AA3090" w:rsidRPr="00D60067">
        <w:rPr>
          <w:rFonts w:ascii="Times New Roman" w:eastAsia="Times New Roman" w:hAnsi="Times New Roman" w:cs="Times New Roman"/>
          <w:sz w:val="28"/>
          <w:szCs w:val="28"/>
          <w:lang w:eastAsia="ru-RU"/>
        </w:rPr>
        <w:br/>
      </w:r>
      <w:r w:rsidRPr="00D60067">
        <w:rPr>
          <w:rFonts w:ascii="Times New Roman" w:eastAsia="Times New Roman" w:hAnsi="Times New Roman" w:cs="Times New Roman"/>
          <w:sz w:val="28"/>
          <w:szCs w:val="28"/>
          <w:lang w:eastAsia="ru-RU"/>
        </w:rPr>
        <w:t>17-28 марта 2025 г</w:t>
      </w:r>
      <w:r w:rsidR="00AA3090" w:rsidRPr="00D60067">
        <w:rPr>
          <w:rFonts w:ascii="Times New Roman" w:eastAsia="Times New Roman" w:hAnsi="Times New Roman" w:cs="Times New Roman"/>
          <w:sz w:val="28"/>
          <w:szCs w:val="28"/>
          <w:lang w:eastAsia="ru-RU"/>
        </w:rPr>
        <w:t>.</w:t>
      </w:r>
      <w:r w:rsidRPr="00D60067">
        <w:rPr>
          <w:rFonts w:ascii="Times New Roman" w:eastAsia="Times New Roman" w:hAnsi="Times New Roman" w:cs="Times New Roman"/>
          <w:sz w:val="28"/>
          <w:szCs w:val="28"/>
          <w:lang w:eastAsia="ru-RU"/>
        </w:rPr>
        <w:t xml:space="preserve"> в штаб-квартире МАГАТЭ,</w:t>
      </w:r>
      <w:r w:rsidR="00AA3090" w:rsidRPr="00D60067">
        <w:rPr>
          <w:rFonts w:ascii="Times New Roman" w:eastAsia="Times New Roman" w:hAnsi="Times New Roman" w:cs="Times New Roman"/>
          <w:sz w:val="28"/>
          <w:szCs w:val="28"/>
          <w:lang w:eastAsia="ru-RU"/>
        </w:rPr>
        <w:t xml:space="preserve"> Австрия,</w:t>
      </w:r>
      <w:r w:rsidRPr="00D60067">
        <w:rPr>
          <w:rFonts w:ascii="Times New Roman" w:eastAsia="Times New Roman" w:hAnsi="Times New Roman" w:cs="Times New Roman"/>
          <w:sz w:val="28"/>
          <w:szCs w:val="28"/>
          <w:lang w:eastAsia="ru-RU"/>
        </w:rPr>
        <w:t xml:space="preserve"> г. Вена. В отчетный период был подготовлен и размещен на защищенном портале Объединенной конвенции 7-й национальный доклад Российской Федерации о выполнении обязательств, вытекающих из Объединенной конвенции.</w:t>
      </w:r>
    </w:p>
    <w:p w:rsidR="001E3033" w:rsidRPr="00D60067" w:rsidRDefault="001E3033" w:rsidP="00D60067">
      <w:pPr>
        <w:spacing w:after="0" w:line="360" w:lineRule="exact"/>
        <w:ind w:firstLine="709"/>
        <w:jc w:val="both"/>
        <w:rPr>
          <w:rFonts w:ascii="Times New Roman" w:eastAsia="Times New Roman" w:hAnsi="Times New Roman" w:cs="Times New Roman"/>
          <w:b/>
          <w:i/>
          <w:iCs/>
          <w:sz w:val="28"/>
          <w:szCs w:val="28"/>
          <w:lang w:eastAsia="ru-RU"/>
        </w:rPr>
      </w:pPr>
      <w:r w:rsidRPr="00D60067">
        <w:rPr>
          <w:rFonts w:ascii="Times New Roman" w:eastAsia="Times New Roman" w:hAnsi="Times New Roman" w:cs="Times New Roman"/>
          <w:sz w:val="28"/>
          <w:szCs w:val="28"/>
          <w:lang w:eastAsia="ru-RU"/>
        </w:rPr>
        <w:t xml:space="preserve">В рамках подготовки к указанному 8-му совещанию делегация </w:t>
      </w:r>
      <w:proofErr w:type="spellStart"/>
      <w:r w:rsidRPr="00D60067">
        <w:rPr>
          <w:rFonts w:ascii="Times New Roman" w:eastAsia="Times New Roman" w:hAnsi="Times New Roman" w:cs="Times New Roman"/>
          <w:sz w:val="28"/>
          <w:szCs w:val="28"/>
          <w:lang w:eastAsia="ru-RU"/>
        </w:rPr>
        <w:t>Ростехнадзора</w:t>
      </w:r>
      <w:proofErr w:type="spellEnd"/>
      <w:r w:rsidRPr="00D60067">
        <w:rPr>
          <w:rFonts w:ascii="Times New Roman" w:eastAsia="Times New Roman" w:hAnsi="Times New Roman" w:cs="Times New Roman"/>
          <w:sz w:val="28"/>
          <w:szCs w:val="28"/>
          <w:lang w:eastAsia="ru-RU"/>
        </w:rPr>
        <w:t xml:space="preserve"> приняла участие в 5-м Внеочередном совещании договаривающихся сторон Объединенной конвенции (25-26 марта 2024 г.) и в Организационном совещании договаривающихся сторон конвенции (27-28 марта 2024 г.).</w:t>
      </w:r>
    </w:p>
    <w:p w:rsidR="001E3033" w:rsidRPr="00D60067" w:rsidRDefault="001E3033" w:rsidP="00D60067">
      <w:pPr>
        <w:spacing w:after="0" w:line="360" w:lineRule="exact"/>
        <w:ind w:firstLine="709"/>
        <w:jc w:val="both"/>
        <w:rPr>
          <w:rFonts w:ascii="Times New Roman" w:eastAsia="Times New Roman" w:hAnsi="Times New Roman" w:cs="Times New Roman"/>
          <w:iCs/>
          <w:sz w:val="28"/>
          <w:szCs w:val="28"/>
          <w:lang w:eastAsia="ru-RU"/>
        </w:rPr>
      </w:pPr>
      <w:r w:rsidRPr="00D60067">
        <w:rPr>
          <w:rFonts w:ascii="Times New Roman" w:eastAsia="Times New Roman" w:hAnsi="Times New Roman" w:cs="Times New Roman"/>
          <w:iCs/>
          <w:sz w:val="28"/>
          <w:szCs w:val="28"/>
          <w:lang w:eastAsia="ru-RU"/>
        </w:rPr>
        <w:t>По итогам Организа</w:t>
      </w:r>
      <w:r w:rsidR="00873808">
        <w:rPr>
          <w:rFonts w:ascii="Times New Roman" w:eastAsia="Times New Roman" w:hAnsi="Times New Roman" w:cs="Times New Roman"/>
          <w:iCs/>
          <w:sz w:val="28"/>
          <w:szCs w:val="28"/>
          <w:lang w:eastAsia="ru-RU"/>
        </w:rPr>
        <w:t>ционного совещания представитель</w:t>
      </w:r>
      <w:r w:rsidRPr="00D60067">
        <w:rPr>
          <w:rFonts w:ascii="Times New Roman" w:eastAsia="Times New Roman" w:hAnsi="Times New Roman" w:cs="Times New Roman"/>
          <w:iCs/>
          <w:sz w:val="28"/>
          <w:szCs w:val="28"/>
          <w:lang w:eastAsia="ru-RU"/>
        </w:rPr>
        <w:t xml:space="preserve"> </w:t>
      </w:r>
      <w:proofErr w:type="spellStart"/>
      <w:r w:rsidRPr="00D60067">
        <w:rPr>
          <w:rFonts w:ascii="Times New Roman" w:eastAsia="Times New Roman" w:hAnsi="Times New Roman" w:cs="Times New Roman"/>
          <w:iCs/>
          <w:sz w:val="28"/>
          <w:szCs w:val="28"/>
          <w:lang w:eastAsia="ru-RU"/>
        </w:rPr>
        <w:t>Ростехнадзора</w:t>
      </w:r>
      <w:proofErr w:type="spellEnd"/>
      <w:r w:rsidRPr="00D60067">
        <w:rPr>
          <w:rFonts w:ascii="Times New Roman" w:eastAsia="Times New Roman" w:hAnsi="Times New Roman" w:cs="Times New Roman"/>
          <w:iCs/>
          <w:sz w:val="28"/>
          <w:szCs w:val="28"/>
          <w:lang w:eastAsia="ru-RU"/>
        </w:rPr>
        <w:t xml:space="preserve">  был назначен должностным лиц</w:t>
      </w:r>
      <w:r w:rsidR="00873808">
        <w:rPr>
          <w:rFonts w:ascii="Times New Roman" w:eastAsia="Times New Roman" w:hAnsi="Times New Roman" w:cs="Times New Roman"/>
          <w:iCs/>
          <w:sz w:val="28"/>
          <w:szCs w:val="28"/>
          <w:lang w:eastAsia="ru-RU"/>
        </w:rPr>
        <w:t>ом</w:t>
      </w:r>
      <w:r w:rsidRPr="00D60067">
        <w:rPr>
          <w:rFonts w:ascii="Times New Roman" w:eastAsia="Times New Roman" w:hAnsi="Times New Roman" w:cs="Times New Roman"/>
          <w:iCs/>
          <w:sz w:val="28"/>
          <w:szCs w:val="28"/>
          <w:lang w:eastAsia="ru-RU"/>
        </w:rPr>
        <w:t xml:space="preserve"> (заместителем председателя </w:t>
      </w:r>
      <w:proofErr w:type="spellStart"/>
      <w:r w:rsidRPr="00D60067">
        <w:rPr>
          <w:rFonts w:ascii="Times New Roman" w:eastAsia="Times New Roman" w:hAnsi="Times New Roman" w:cs="Times New Roman"/>
          <w:iCs/>
          <w:sz w:val="28"/>
          <w:szCs w:val="28"/>
          <w:lang w:eastAsia="ru-RU"/>
        </w:rPr>
        <w:t>странов</w:t>
      </w:r>
      <w:r w:rsidR="00873808">
        <w:rPr>
          <w:rFonts w:ascii="Times New Roman" w:eastAsia="Times New Roman" w:hAnsi="Times New Roman" w:cs="Times New Roman"/>
          <w:iCs/>
          <w:sz w:val="28"/>
          <w:szCs w:val="28"/>
          <w:lang w:eastAsia="ru-RU"/>
        </w:rPr>
        <w:t>ой</w:t>
      </w:r>
      <w:proofErr w:type="spellEnd"/>
      <w:r w:rsidRPr="00D60067">
        <w:rPr>
          <w:rFonts w:ascii="Times New Roman" w:eastAsia="Times New Roman" w:hAnsi="Times New Roman" w:cs="Times New Roman"/>
          <w:iCs/>
          <w:sz w:val="28"/>
          <w:szCs w:val="28"/>
          <w:lang w:eastAsia="ru-RU"/>
        </w:rPr>
        <w:t xml:space="preserve"> групп</w:t>
      </w:r>
      <w:r w:rsidR="00873808">
        <w:rPr>
          <w:rFonts w:ascii="Times New Roman" w:eastAsia="Times New Roman" w:hAnsi="Times New Roman" w:cs="Times New Roman"/>
          <w:iCs/>
          <w:sz w:val="28"/>
          <w:szCs w:val="28"/>
          <w:lang w:eastAsia="ru-RU"/>
        </w:rPr>
        <w:t>ы</w:t>
      </w:r>
      <w:r w:rsidRPr="00D60067">
        <w:rPr>
          <w:rFonts w:ascii="Times New Roman" w:eastAsia="Times New Roman" w:hAnsi="Times New Roman" w:cs="Times New Roman"/>
          <w:iCs/>
          <w:sz w:val="28"/>
          <w:szCs w:val="28"/>
          <w:lang w:eastAsia="ru-RU"/>
        </w:rPr>
        <w:t>) 8-го совещания.</w:t>
      </w:r>
    </w:p>
    <w:p w:rsidR="0067395F" w:rsidRPr="00D60067" w:rsidRDefault="0067395F" w:rsidP="00D60067">
      <w:pPr>
        <w:spacing w:after="0" w:line="360" w:lineRule="exact"/>
        <w:ind w:firstLine="709"/>
        <w:jc w:val="both"/>
        <w:rPr>
          <w:rFonts w:ascii="Times New Roman" w:eastAsia="Times New Roman" w:hAnsi="Times New Roman" w:cs="Times New Roman"/>
          <w:i/>
          <w:snapToGrid w:val="0"/>
          <w:sz w:val="28"/>
          <w:szCs w:val="28"/>
          <w:lang w:eastAsia="x-none"/>
        </w:rPr>
      </w:pPr>
    </w:p>
    <w:p w:rsidR="009578E6" w:rsidRPr="00D60067" w:rsidRDefault="009578E6" w:rsidP="00D60067">
      <w:pPr>
        <w:spacing w:after="0" w:line="360" w:lineRule="exact"/>
        <w:ind w:firstLine="709"/>
        <w:jc w:val="both"/>
        <w:rPr>
          <w:rFonts w:ascii="Times New Roman" w:eastAsia="Times New Roman" w:hAnsi="Times New Roman" w:cs="Times New Roman"/>
          <w:i/>
          <w:iCs/>
          <w:sz w:val="28"/>
          <w:szCs w:val="28"/>
          <w:lang w:eastAsia="ru-RU"/>
        </w:rPr>
      </w:pPr>
      <w:r w:rsidRPr="00D60067">
        <w:rPr>
          <w:rFonts w:ascii="Times New Roman" w:eastAsia="Times New Roman" w:hAnsi="Times New Roman" w:cs="Times New Roman"/>
          <w:i/>
          <w:iCs/>
          <w:sz w:val="28"/>
          <w:szCs w:val="28"/>
          <w:lang w:eastAsia="ru-RU"/>
        </w:rPr>
        <w:t xml:space="preserve">Участие в мероприятиях, проводимых под эгидой Агентства </w:t>
      </w:r>
      <w:r w:rsidR="00B82094" w:rsidRPr="00D60067">
        <w:rPr>
          <w:rFonts w:ascii="Times New Roman" w:eastAsia="Times New Roman" w:hAnsi="Times New Roman" w:cs="Times New Roman"/>
          <w:i/>
          <w:iCs/>
          <w:sz w:val="28"/>
          <w:szCs w:val="28"/>
          <w:lang w:eastAsia="ru-RU"/>
        </w:rPr>
        <w:br/>
      </w:r>
      <w:r w:rsidRPr="00D60067">
        <w:rPr>
          <w:rFonts w:ascii="Times New Roman" w:eastAsia="Times New Roman" w:hAnsi="Times New Roman" w:cs="Times New Roman"/>
          <w:i/>
          <w:iCs/>
          <w:sz w:val="28"/>
          <w:szCs w:val="28"/>
          <w:lang w:eastAsia="ru-RU"/>
        </w:rPr>
        <w:t>по ядерной энергии организации экономического сотрудничества и развития (АЯЭ ОЭСР)</w:t>
      </w:r>
    </w:p>
    <w:p w:rsidR="004772C1" w:rsidRDefault="004772C1" w:rsidP="00D60067">
      <w:pPr>
        <w:spacing w:after="0" w:line="360" w:lineRule="exact"/>
        <w:ind w:firstLine="709"/>
        <w:jc w:val="both"/>
        <w:rPr>
          <w:rFonts w:ascii="Times New Roman" w:eastAsia="Times New Roman" w:hAnsi="Times New Roman" w:cs="Times New Roman"/>
          <w:snapToGrid w:val="0"/>
          <w:sz w:val="28"/>
          <w:szCs w:val="28"/>
          <w:u w:val="single"/>
          <w:lang w:eastAsia="x-none"/>
        </w:rPr>
      </w:pPr>
    </w:p>
    <w:p w:rsidR="009578E6" w:rsidRPr="00D60067" w:rsidRDefault="009578E6" w:rsidP="00F93F95">
      <w:pPr>
        <w:spacing w:after="240" w:line="360" w:lineRule="exact"/>
        <w:ind w:firstLine="709"/>
        <w:jc w:val="both"/>
        <w:rPr>
          <w:rFonts w:ascii="Times New Roman" w:eastAsia="Times New Roman" w:hAnsi="Times New Roman" w:cs="Times New Roman"/>
          <w:snapToGrid w:val="0"/>
          <w:sz w:val="28"/>
          <w:szCs w:val="28"/>
          <w:u w:val="single"/>
          <w:lang w:eastAsia="x-none"/>
        </w:rPr>
      </w:pPr>
      <w:r w:rsidRPr="00D60067">
        <w:rPr>
          <w:rFonts w:ascii="Times New Roman" w:eastAsia="Times New Roman" w:hAnsi="Times New Roman" w:cs="Times New Roman"/>
          <w:snapToGrid w:val="0"/>
          <w:sz w:val="28"/>
          <w:szCs w:val="28"/>
          <w:u w:val="single"/>
          <w:lang w:eastAsia="x-none"/>
        </w:rPr>
        <w:t>Участие в мероприятиях в рамках Многонациональной программы оценки новых проектов АЭС (МДЕП)</w:t>
      </w:r>
    </w:p>
    <w:p w:rsidR="00D876FA" w:rsidRPr="00D876FA" w:rsidRDefault="00D876FA" w:rsidP="00D876FA">
      <w:pPr>
        <w:spacing w:after="0" w:line="360" w:lineRule="exact"/>
        <w:ind w:firstLine="709"/>
        <w:jc w:val="both"/>
        <w:rPr>
          <w:rFonts w:ascii="Times New Roman" w:eastAsia="Times New Roman" w:hAnsi="Times New Roman" w:cs="Times New Roman"/>
          <w:snapToGrid w:val="0"/>
          <w:sz w:val="28"/>
          <w:szCs w:val="28"/>
          <w:lang w:eastAsia="x-none"/>
        </w:rPr>
      </w:pPr>
      <w:r w:rsidRPr="00D876FA">
        <w:rPr>
          <w:rFonts w:ascii="Times New Roman" w:eastAsia="Times New Roman" w:hAnsi="Times New Roman" w:cs="Times New Roman"/>
          <w:snapToGrid w:val="0"/>
          <w:sz w:val="28"/>
          <w:szCs w:val="28"/>
          <w:lang w:eastAsia="x-none"/>
        </w:rPr>
        <w:t xml:space="preserve">В 2024 году в формате </w:t>
      </w:r>
      <w:r w:rsidR="00A01EB4">
        <w:rPr>
          <w:rFonts w:ascii="Times New Roman" w:eastAsia="Times New Roman" w:hAnsi="Times New Roman" w:cs="Times New Roman"/>
          <w:snapToGrid w:val="0"/>
          <w:sz w:val="28"/>
          <w:szCs w:val="28"/>
          <w:lang w:eastAsia="x-none"/>
        </w:rPr>
        <w:t>видеоконференции</w:t>
      </w:r>
      <w:r w:rsidRPr="00D876FA">
        <w:rPr>
          <w:rFonts w:ascii="Times New Roman" w:eastAsia="Times New Roman" w:hAnsi="Times New Roman" w:cs="Times New Roman"/>
          <w:snapToGrid w:val="0"/>
          <w:sz w:val="28"/>
          <w:szCs w:val="28"/>
          <w:lang w:eastAsia="x-none"/>
        </w:rPr>
        <w:t xml:space="preserve"> был</w:t>
      </w:r>
      <w:r>
        <w:rPr>
          <w:rFonts w:ascii="Times New Roman" w:eastAsia="Times New Roman" w:hAnsi="Times New Roman" w:cs="Times New Roman"/>
          <w:snapToGrid w:val="0"/>
          <w:sz w:val="28"/>
          <w:szCs w:val="28"/>
          <w:lang w:eastAsia="x-none"/>
        </w:rPr>
        <w:t xml:space="preserve">о проведено более </w:t>
      </w:r>
      <w:r w:rsidR="00A01EB4">
        <w:rPr>
          <w:rFonts w:ascii="Times New Roman" w:eastAsia="Times New Roman" w:hAnsi="Times New Roman" w:cs="Times New Roman"/>
          <w:snapToGrid w:val="0"/>
          <w:sz w:val="28"/>
          <w:szCs w:val="28"/>
          <w:lang w:eastAsia="x-none"/>
        </w:rPr>
        <w:br/>
      </w:r>
      <w:r>
        <w:rPr>
          <w:rFonts w:ascii="Times New Roman" w:eastAsia="Times New Roman" w:hAnsi="Times New Roman" w:cs="Times New Roman"/>
          <w:snapToGrid w:val="0"/>
          <w:sz w:val="28"/>
          <w:szCs w:val="28"/>
          <w:lang w:eastAsia="x-none"/>
        </w:rPr>
        <w:t xml:space="preserve">10 совещаний </w:t>
      </w:r>
      <w:r w:rsidRPr="00D876FA">
        <w:rPr>
          <w:rFonts w:ascii="Times New Roman" w:eastAsia="Times New Roman" w:hAnsi="Times New Roman" w:cs="Times New Roman"/>
          <w:snapToGrid w:val="0"/>
          <w:sz w:val="28"/>
          <w:szCs w:val="28"/>
          <w:lang w:eastAsia="x-none"/>
        </w:rPr>
        <w:t xml:space="preserve">с участием специалистов </w:t>
      </w:r>
      <w:proofErr w:type="spellStart"/>
      <w:r w:rsidRPr="00D876FA">
        <w:rPr>
          <w:rFonts w:ascii="Times New Roman" w:eastAsia="Times New Roman" w:hAnsi="Times New Roman" w:cs="Times New Roman"/>
          <w:snapToGrid w:val="0"/>
          <w:sz w:val="28"/>
          <w:szCs w:val="28"/>
          <w:lang w:eastAsia="x-none"/>
        </w:rPr>
        <w:t>Ростехнадзора</w:t>
      </w:r>
      <w:proofErr w:type="spellEnd"/>
      <w:r w:rsidRPr="00D876FA">
        <w:rPr>
          <w:rFonts w:ascii="Times New Roman" w:eastAsia="Times New Roman" w:hAnsi="Times New Roman" w:cs="Times New Roman"/>
          <w:snapToGrid w:val="0"/>
          <w:sz w:val="28"/>
          <w:szCs w:val="28"/>
          <w:lang w:eastAsia="x-none"/>
        </w:rPr>
        <w:t xml:space="preserve"> и ФБУ «НТЦ ЯРБ», направленных на подготовку и проведение семинаров, создание и развитие двух новых рабочих групп МДЕП: по технологиям средних, малых и модульных реакторов (РГ-СММР) и по высокотемпературным газоохлаждаемым реакторам (РГ-ВТГР).</w:t>
      </w:r>
    </w:p>
    <w:p w:rsidR="00D876FA" w:rsidRPr="00D876FA" w:rsidRDefault="00D876FA" w:rsidP="00D876FA">
      <w:pPr>
        <w:spacing w:after="0" w:line="360" w:lineRule="exact"/>
        <w:ind w:firstLine="709"/>
        <w:jc w:val="both"/>
        <w:rPr>
          <w:rFonts w:ascii="Times New Roman" w:eastAsia="Times New Roman" w:hAnsi="Times New Roman" w:cs="Times New Roman"/>
          <w:snapToGrid w:val="0"/>
          <w:sz w:val="28"/>
          <w:szCs w:val="28"/>
          <w:lang w:eastAsia="x-none"/>
        </w:rPr>
      </w:pPr>
      <w:r w:rsidRPr="00D876FA">
        <w:rPr>
          <w:rFonts w:ascii="Times New Roman" w:eastAsia="Times New Roman" w:hAnsi="Times New Roman" w:cs="Times New Roman"/>
          <w:snapToGrid w:val="0"/>
          <w:sz w:val="28"/>
          <w:szCs w:val="28"/>
          <w:lang w:eastAsia="x-none"/>
        </w:rPr>
        <w:t xml:space="preserve">18-20 марта 2024 г. в формате </w:t>
      </w:r>
      <w:r w:rsidR="00A01EB4">
        <w:rPr>
          <w:rFonts w:ascii="Times New Roman" w:eastAsia="Times New Roman" w:hAnsi="Times New Roman" w:cs="Times New Roman"/>
          <w:snapToGrid w:val="0"/>
          <w:sz w:val="28"/>
          <w:szCs w:val="28"/>
          <w:lang w:eastAsia="x-none"/>
        </w:rPr>
        <w:t>видеоконференции</w:t>
      </w:r>
      <w:r w:rsidR="00A01EB4" w:rsidRPr="00D876FA">
        <w:rPr>
          <w:rFonts w:ascii="Times New Roman" w:eastAsia="Times New Roman" w:hAnsi="Times New Roman" w:cs="Times New Roman"/>
          <w:snapToGrid w:val="0"/>
          <w:sz w:val="28"/>
          <w:szCs w:val="28"/>
          <w:lang w:eastAsia="x-none"/>
        </w:rPr>
        <w:t xml:space="preserve"> </w:t>
      </w:r>
      <w:r w:rsidRPr="00D876FA">
        <w:rPr>
          <w:rFonts w:ascii="Times New Roman" w:eastAsia="Times New Roman" w:hAnsi="Times New Roman" w:cs="Times New Roman"/>
          <w:snapToGrid w:val="0"/>
          <w:sz w:val="28"/>
          <w:szCs w:val="28"/>
          <w:lang w:eastAsia="x-none"/>
        </w:rPr>
        <w:t xml:space="preserve">был проведен международный семинар по высокотемпературным газоохлаждаемым реакторам, с участием представителей </w:t>
      </w:r>
      <w:proofErr w:type="spellStart"/>
      <w:r w:rsidRPr="00D876FA">
        <w:rPr>
          <w:rFonts w:ascii="Times New Roman" w:eastAsia="Times New Roman" w:hAnsi="Times New Roman" w:cs="Times New Roman"/>
          <w:snapToGrid w:val="0"/>
          <w:sz w:val="28"/>
          <w:szCs w:val="28"/>
          <w:lang w:eastAsia="x-none"/>
        </w:rPr>
        <w:t>Ростехнадзора</w:t>
      </w:r>
      <w:proofErr w:type="spellEnd"/>
      <w:r w:rsidRPr="00D876FA">
        <w:rPr>
          <w:rFonts w:ascii="Times New Roman" w:eastAsia="Times New Roman" w:hAnsi="Times New Roman" w:cs="Times New Roman"/>
          <w:snapToGrid w:val="0"/>
          <w:sz w:val="28"/>
          <w:szCs w:val="28"/>
          <w:lang w:eastAsia="x-none"/>
        </w:rPr>
        <w:t xml:space="preserve">, </w:t>
      </w:r>
      <w:r w:rsidR="00A01EB4">
        <w:rPr>
          <w:rFonts w:ascii="Times New Roman" w:eastAsia="Times New Roman" w:hAnsi="Times New Roman" w:cs="Times New Roman"/>
          <w:snapToGrid w:val="0"/>
          <w:sz w:val="28"/>
          <w:szCs w:val="28"/>
          <w:lang w:eastAsia="x-none"/>
        </w:rPr>
        <w:t>ФБУ «</w:t>
      </w:r>
      <w:r w:rsidRPr="00D876FA">
        <w:rPr>
          <w:rFonts w:ascii="Times New Roman" w:eastAsia="Times New Roman" w:hAnsi="Times New Roman" w:cs="Times New Roman"/>
          <w:snapToGrid w:val="0"/>
          <w:sz w:val="28"/>
          <w:szCs w:val="28"/>
          <w:lang w:eastAsia="x-none"/>
        </w:rPr>
        <w:t>НТЦ ЯРБ</w:t>
      </w:r>
      <w:r w:rsidR="00A01EB4">
        <w:rPr>
          <w:rFonts w:ascii="Times New Roman" w:eastAsia="Times New Roman" w:hAnsi="Times New Roman" w:cs="Times New Roman"/>
          <w:snapToGrid w:val="0"/>
          <w:sz w:val="28"/>
          <w:szCs w:val="28"/>
          <w:lang w:eastAsia="x-none"/>
        </w:rPr>
        <w:t>»</w:t>
      </w:r>
      <w:r w:rsidRPr="00D876FA">
        <w:rPr>
          <w:rFonts w:ascii="Times New Roman" w:eastAsia="Times New Roman" w:hAnsi="Times New Roman" w:cs="Times New Roman"/>
          <w:snapToGrid w:val="0"/>
          <w:sz w:val="28"/>
          <w:szCs w:val="28"/>
          <w:lang w:eastAsia="x-none"/>
        </w:rPr>
        <w:t xml:space="preserve"> </w:t>
      </w:r>
      <w:r w:rsidR="00A01EB4">
        <w:rPr>
          <w:rFonts w:ascii="Times New Roman" w:eastAsia="Times New Roman" w:hAnsi="Times New Roman" w:cs="Times New Roman"/>
          <w:snapToGrid w:val="0"/>
          <w:sz w:val="28"/>
          <w:szCs w:val="28"/>
          <w:lang w:eastAsia="x-none"/>
        </w:rPr>
        <w:br/>
      </w:r>
      <w:r w:rsidRPr="00D876FA">
        <w:rPr>
          <w:rFonts w:ascii="Times New Roman" w:eastAsia="Times New Roman" w:hAnsi="Times New Roman" w:cs="Times New Roman"/>
          <w:snapToGrid w:val="0"/>
          <w:sz w:val="28"/>
          <w:szCs w:val="28"/>
          <w:lang w:eastAsia="x-none"/>
        </w:rPr>
        <w:t xml:space="preserve">и АО «ОКБМ им. Африкантова». </w:t>
      </w:r>
    </w:p>
    <w:p w:rsidR="00D876FA" w:rsidRPr="00D876FA" w:rsidRDefault="00D876FA" w:rsidP="00D876FA">
      <w:pPr>
        <w:spacing w:after="0" w:line="360" w:lineRule="exact"/>
        <w:ind w:firstLine="709"/>
        <w:jc w:val="both"/>
        <w:rPr>
          <w:rFonts w:ascii="Times New Roman" w:eastAsia="Times New Roman" w:hAnsi="Times New Roman" w:cs="Times New Roman"/>
          <w:snapToGrid w:val="0"/>
          <w:sz w:val="28"/>
          <w:szCs w:val="28"/>
          <w:lang w:eastAsia="x-none"/>
        </w:rPr>
      </w:pPr>
      <w:r w:rsidRPr="00D876FA">
        <w:rPr>
          <w:rFonts w:ascii="Times New Roman" w:eastAsia="Times New Roman" w:hAnsi="Times New Roman" w:cs="Times New Roman"/>
          <w:snapToGrid w:val="0"/>
          <w:sz w:val="28"/>
          <w:szCs w:val="28"/>
          <w:lang w:eastAsia="x-none"/>
        </w:rPr>
        <w:t xml:space="preserve">10-11 июня 2024 г. </w:t>
      </w:r>
      <w:r w:rsidR="00A01EB4">
        <w:rPr>
          <w:rFonts w:ascii="Times New Roman" w:eastAsia="Times New Roman" w:hAnsi="Times New Roman" w:cs="Times New Roman"/>
          <w:snapToGrid w:val="0"/>
          <w:sz w:val="28"/>
          <w:szCs w:val="28"/>
          <w:lang w:eastAsia="x-none"/>
        </w:rPr>
        <w:t>в Турецкой Республике, г. Анкара</w:t>
      </w:r>
      <w:r w:rsidRPr="00D876FA">
        <w:rPr>
          <w:rFonts w:ascii="Times New Roman" w:eastAsia="Times New Roman" w:hAnsi="Times New Roman" w:cs="Times New Roman"/>
          <w:snapToGrid w:val="0"/>
          <w:sz w:val="28"/>
          <w:szCs w:val="28"/>
          <w:lang w:eastAsia="x-none"/>
        </w:rPr>
        <w:t xml:space="preserve"> был проведён семинар, посвящённый технологиям средних, малых и модульных реакторов (СММР). В мероприятии приняли участие представители </w:t>
      </w:r>
      <w:proofErr w:type="spellStart"/>
      <w:r w:rsidRPr="00D876FA">
        <w:rPr>
          <w:rFonts w:ascii="Times New Roman" w:eastAsia="Times New Roman" w:hAnsi="Times New Roman" w:cs="Times New Roman"/>
          <w:snapToGrid w:val="0"/>
          <w:sz w:val="28"/>
          <w:szCs w:val="28"/>
          <w:lang w:eastAsia="x-none"/>
        </w:rPr>
        <w:t>Ростехнадзора</w:t>
      </w:r>
      <w:proofErr w:type="spellEnd"/>
      <w:r w:rsidRPr="00D876FA">
        <w:rPr>
          <w:rFonts w:ascii="Times New Roman" w:eastAsia="Times New Roman" w:hAnsi="Times New Roman" w:cs="Times New Roman"/>
          <w:snapToGrid w:val="0"/>
          <w:sz w:val="28"/>
          <w:szCs w:val="28"/>
          <w:lang w:eastAsia="x-none"/>
        </w:rPr>
        <w:t>, ФБУ «НТЦ ЯРБ», АО «ОКБМ им. Африкантова» и АО «</w:t>
      </w:r>
      <w:proofErr w:type="spellStart"/>
      <w:r w:rsidRPr="00D876FA">
        <w:rPr>
          <w:rFonts w:ascii="Times New Roman" w:eastAsia="Times New Roman" w:hAnsi="Times New Roman" w:cs="Times New Roman"/>
          <w:snapToGrid w:val="0"/>
          <w:sz w:val="28"/>
          <w:szCs w:val="28"/>
          <w:lang w:eastAsia="x-none"/>
        </w:rPr>
        <w:t>Атомстройэкспорт</w:t>
      </w:r>
      <w:proofErr w:type="spellEnd"/>
      <w:r w:rsidRPr="00D876FA">
        <w:rPr>
          <w:rFonts w:ascii="Times New Roman" w:eastAsia="Times New Roman" w:hAnsi="Times New Roman" w:cs="Times New Roman"/>
          <w:snapToGrid w:val="0"/>
          <w:sz w:val="28"/>
          <w:szCs w:val="28"/>
          <w:lang w:eastAsia="x-none"/>
        </w:rPr>
        <w:t>».</w:t>
      </w:r>
    </w:p>
    <w:p w:rsidR="00D876FA" w:rsidRPr="00D876FA" w:rsidRDefault="00D876FA" w:rsidP="00D876FA">
      <w:pPr>
        <w:spacing w:after="0" w:line="360" w:lineRule="exact"/>
        <w:ind w:firstLine="709"/>
        <w:jc w:val="both"/>
        <w:rPr>
          <w:rFonts w:ascii="Times New Roman" w:eastAsia="Times New Roman" w:hAnsi="Times New Roman" w:cs="Times New Roman"/>
          <w:snapToGrid w:val="0"/>
          <w:sz w:val="28"/>
          <w:szCs w:val="28"/>
          <w:lang w:eastAsia="x-none"/>
        </w:rPr>
      </w:pPr>
      <w:r w:rsidRPr="00D876FA">
        <w:rPr>
          <w:rFonts w:ascii="Times New Roman" w:eastAsia="Times New Roman" w:hAnsi="Times New Roman" w:cs="Times New Roman"/>
          <w:snapToGrid w:val="0"/>
          <w:sz w:val="28"/>
          <w:szCs w:val="28"/>
          <w:lang w:eastAsia="x-none"/>
        </w:rPr>
        <w:t xml:space="preserve">21-22 ноября 2024 г. в гибридном формате с участием представителей </w:t>
      </w:r>
      <w:proofErr w:type="spellStart"/>
      <w:r w:rsidRPr="00D876FA">
        <w:rPr>
          <w:rFonts w:ascii="Times New Roman" w:eastAsia="Times New Roman" w:hAnsi="Times New Roman" w:cs="Times New Roman"/>
          <w:snapToGrid w:val="0"/>
          <w:sz w:val="28"/>
          <w:szCs w:val="28"/>
          <w:lang w:eastAsia="x-none"/>
        </w:rPr>
        <w:t>Ростехнадзора</w:t>
      </w:r>
      <w:proofErr w:type="spellEnd"/>
      <w:r w:rsidRPr="00D876FA">
        <w:rPr>
          <w:rFonts w:ascii="Times New Roman" w:eastAsia="Times New Roman" w:hAnsi="Times New Roman" w:cs="Times New Roman"/>
          <w:snapToGrid w:val="0"/>
          <w:sz w:val="28"/>
          <w:szCs w:val="28"/>
          <w:lang w:eastAsia="x-none"/>
        </w:rPr>
        <w:t xml:space="preserve">, </w:t>
      </w:r>
      <w:r w:rsidR="00A01EB4">
        <w:rPr>
          <w:rFonts w:ascii="Times New Roman" w:eastAsia="Times New Roman" w:hAnsi="Times New Roman" w:cs="Times New Roman"/>
          <w:snapToGrid w:val="0"/>
          <w:sz w:val="28"/>
          <w:szCs w:val="28"/>
          <w:lang w:eastAsia="x-none"/>
        </w:rPr>
        <w:t>ФБУ «</w:t>
      </w:r>
      <w:r w:rsidRPr="00D876FA">
        <w:rPr>
          <w:rFonts w:ascii="Times New Roman" w:eastAsia="Times New Roman" w:hAnsi="Times New Roman" w:cs="Times New Roman"/>
          <w:snapToGrid w:val="0"/>
          <w:sz w:val="28"/>
          <w:szCs w:val="28"/>
          <w:lang w:eastAsia="x-none"/>
        </w:rPr>
        <w:t>НТЦ ЯРБ</w:t>
      </w:r>
      <w:r w:rsidR="00A01EB4">
        <w:rPr>
          <w:rFonts w:ascii="Times New Roman" w:eastAsia="Times New Roman" w:hAnsi="Times New Roman" w:cs="Times New Roman"/>
          <w:snapToGrid w:val="0"/>
          <w:sz w:val="28"/>
          <w:szCs w:val="28"/>
          <w:lang w:eastAsia="x-none"/>
        </w:rPr>
        <w:t>»</w:t>
      </w:r>
      <w:r w:rsidRPr="00D876FA">
        <w:rPr>
          <w:rFonts w:ascii="Times New Roman" w:eastAsia="Times New Roman" w:hAnsi="Times New Roman" w:cs="Times New Roman"/>
          <w:snapToGrid w:val="0"/>
          <w:sz w:val="28"/>
          <w:szCs w:val="28"/>
          <w:lang w:eastAsia="x-none"/>
        </w:rPr>
        <w:t xml:space="preserve">, АО «ОКБМ им. Африкантова», </w:t>
      </w:r>
      <w:r w:rsidR="00A01EB4">
        <w:rPr>
          <w:rFonts w:ascii="Times New Roman" w:eastAsia="Times New Roman" w:hAnsi="Times New Roman" w:cs="Times New Roman"/>
          <w:snapToGrid w:val="0"/>
          <w:sz w:val="28"/>
          <w:szCs w:val="28"/>
          <w:lang w:eastAsia="x-none"/>
        </w:rPr>
        <w:br/>
      </w:r>
      <w:r w:rsidRPr="00D876FA">
        <w:rPr>
          <w:rFonts w:ascii="Times New Roman" w:eastAsia="Times New Roman" w:hAnsi="Times New Roman" w:cs="Times New Roman"/>
          <w:snapToGrid w:val="0"/>
          <w:sz w:val="28"/>
          <w:szCs w:val="28"/>
          <w:lang w:eastAsia="x-none"/>
        </w:rPr>
        <w:t xml:space="preserve">НИИ НПО «ЛУЧ» и НИЦ «Курчатовский институт» состоялось первое заседание рабочей группы по технологиям ВТГР. </w:t>
      </w:r>
    </w:p>
    <w:p w:rsidR="00D876FA" w:rsidRPr="00D876FA" w:rsidRDefault="00D876FA" w:rsidP="00D876FA">
      <w:pPr>
        <w:spacing w:after="0" w:line="360" w:lineRule="exact"/>
        <w:ind w:firstLine="709"/>
        <w:jc w:val="both"/>
        <w:rPr>
          <w:rFonts w:ascii="Times New Roman" w:eastAsia="Times New Roman" w:hAnsi="Times New Roman" w:cs="Times New Roman"/>
          <w:snapToGrid w:val="0"/>
          <w:sz w:val="28"/>
          <w:szCs w:val="28"/>
          <w:lang w:eastAsia="x-none"/>
        </w:rPr>
      </w:pPr>
      <w:r w:rsidRPr="00D876FA">
        <w:rPr>
          <w:rFonts w:ascii="Times New Roman" w:eastAsia="Times New Roman" w:hAnsi="Times New Roman" w:cs="Times New Roman"/>
          <w:snapToGrid w:val="0"/>
          <w:sz w:val="28"/>
          <w:szCs w:val="28"/>
          <w:lang w:eastAsia="x-none"/>
        </w:rPr>
        <w:t>В период с 25 по 27 ноября 2024 г.</w:t>
      </w:r>
      <w:r w:rsidR="00EF1E18" w:rsidRPr="00EF1E18">
        <w:t xml:space="preserve"> </w:t>
      </w:r>
      <w:r w:rsidR="00EF1E18" w:rsidRPr="00EF1E18">
        <w:rPr>
          <w:rFonts w:ascii="Times New Roman" w:eastAsia="Times New Roman" w:hAnsi="Times New Roman" w:cs="Times New Roman"/>
          <w:snapToGrid w:val="0"/>
          <w:sz w:val="28"/>
          <w:szCs w:val="28"/>
          <w:lang w:eastAsia="x-none"/>
        </w:rPr>
        <w:t>в гибридном формате</w:t>
      </w:r>
      <w:r w:rsidRPr="00D876FA">
        <w:rPr>
          <w:rFonts w:ascii="Times New Roman" w:eastAsia="Times New Roman" w:hAnsi="Times New Roman" w:cs="Times New Roman"/>
          <w:snapToGrid w:val="0"/>
          <w:sz w:val="28"/>
          <w:szCs w:val="28"/>
          <w:lang w:eastAsia="x-none"/>
        </w:rPr>
        <w:t xml:space="preserve"> состоялось первое заседание рабочей группы по технологиям средних, малых и модульных реакторов. Помимо представителей </w:t>
      </w:r>
      <w:proofErr w:type="spellStart"/>
      <w:r w:rsidRPr="00D876FA">
        <w:rPr>
          <w:rFonts w:ascii="Times New Roman" w:eastAsia="Times New Roman" w:hAnsi="Times New Roman" w:cs="Times New Roman"/>
          <w:snapToGrid w:val="0"/>
          <w:sz w:val="28"/>
          <w:szCs w:val="28"/>
          <w:lang w:eastAsia="x-none"/>
        </w:rPr>
        <w:t>Ростехнадзора</w:t>
      </w:r>
      <w:proofErr w:type="spellEnd"/>
      <w:r w:rsidRPr="00D876FA">
        <w:rPr>
          <w:rFonts w:ascii="Times New Roman" w:eastAsia="Times New Roman" w:hAnsi="Times New Roman" w:cs="Times New Roman"/>
          <w:snapToGrid w:val="0"/>
          <w:sz w:val="28"/>
          <w:szCs w:val="28"/>
          <w:lang w:eastAsia="x-none"/>
        </w:rPr>
        <w:t xml:space="preserve">, </w:t>
      </w:r>
      <w:r w:rsidR="00A01EB4">
        <w:rPr>
          <w:rFonts w:ascii="Times New Roman" w:eastAsia="Times New Roman" w:hAnsi="Times New Roman" w:cs="Times New Roman"/>
          <w:snapToGrid w:val="0"/>
          <w:sz w:val="28"/>
          <w:szCs w:val="28"/>
          <w:lang w:eastAsia="x-none"/>
        </w:rPr>
        <w:t>ФБУ «</w:t>
      </w:r>
      <w:r w:rsidRPr="00D876FA">
        <w:rPr>
          <w:rFonts w:ascii="Times New Roman" w:eastAsia="Times New Roman" w:hAnsi="Times New Roman" w:cs="Times New Roman"/>
          <w:snapToGrid w:val="0"/>
          <w:sz w:val="28"/>
          <w:szCs w:val="28"/>
          <w:lang w:eastAsia="x-none"/>
        </w:rPr>
        <w:t>НТЦ ЯРБ</w:t>
      </w:r>
      <w:r w:rsidR="00A01EB4">
        <w:rPr>
          <w:rFonts w:ascii="Times New Roman" w:eastAsia="Times New Roman" w:hAnsi="Times New Roman" w:cs="Times New Roman"/>
          <w:snapToGrid w:val="0"/>
          <w:sz w:val="28"/>
          <w:szCs w:val="28"/>
          <w:lang w:eastAsia="x-none"/>
        </w:rPr>
        <w:t>»</w:t>
      </w:r>
      <w:r w:rsidRPr="00D876FA">
        <w:rPr>
          <w:rFonts w:ascii="Times New Roman" w:eastAsia="Times New Roman" w:hAnsi="Times New Roman" w:cs="Times New Roman"/>
          <w:snapToGrid w:val="0"/>
          <w:sz w:val="28"/>
          <w:szCs w:val="28"/>
          <w:lang w:eastAsia="x-none"/>
        </w:rPr>
        <w:t>, АО «ОКБМ им. Африкантова» и НИЦ «Курчатовский институт», в нём также приняли участие представители научных институтов и промышленности Китая, Аргентины и Турции.</w:t>
      </w:r>
    </w:p>
    <w:p w:rsidR="00D876FA" w:rsidRPr="00D876FA" w:rsidRDefault="00D876FA" w:rsidP="00D876FA">
      <w:pPr>
        <w:spacing w:after="0" w:line="360" w:lineRule="exact"/>
        <w:ind w:firstLine="709"/>
        <w:jc w:val="both"/>
        <w:rPr>
          <w:rFonts w:ascii="Times New Roman" w:eastAsia="Times New Roman" w:hAnsi="Times New Roman" w:cs="Times New Roman"/>
          <w:snapToGrid w:val="0"/>
          <w:sz w:val="28"/>
          <w:szCs w:val="28"/>
          <w:lang w:eastAsia="x-none"/>
        </w:rPr>
      </w:pPr>
      <w:r w:rsidRPr="00D876FA">
        <w:rPr>
          <w:rFonts w:ascii="Times New Roman" w:eastAsia="Times New Roman" w:hAnsi="Times New Roman" w:cs="Times New Roman"/>
          <w:snapToGrid w:val="0"/>
          <w:sz w:val="28"/>
          <w:szCs w:val="28"/>
          <w:lang w:eastAsia="x-none"/>
        </w:rPr>
        <w:t xml:space="preserve">По итогам обсуждений представители атомной промышленности Китая предложили провести вторую встречу РГ-СММР в г. Шанхай, в конце мая – начале июня 2025 г. </w:t>
      </w:r>
    </w:p>
    <w:p w:rsidR="009A2526" w:rsidRPr="009A2526" w:rsidRDefault="009A2526" w:rsidP="009A2526">
      <w:pPr>
        <w:spacing w:after="0" w:line="360" w:lineRule="exact"/>
        <w:ind w:firstLine="709"/>
        <w:jc w:val="both"/>
        <w:rPr>
          <w:rFonts w:ascii="Times New Roman" w:eastAsia="Times New Roman" w:hAnsi="Times New Roman" w:cs="Times New Roman"/>
          <w:snapToGrid w:val="0"/>
          <w:sz w:val="28"/>
          <w:szCs w:val="28"/>
          <w:lang w:eastAsia="x-none"/>
        </w:rPr>
      </w:pPr>
      <w:r w:rsidRPr="009A2526">
        <w:rPr>
          <w:rFonts w:ascii="Times New Roman" w:eastAsia="Times New Roman" w:hAnsi="Times New Roman" w:cs="Times New Roman"/>
          <w:snapToGrid w:val="0"/>
          <w:sz w:val="28"/>
          <w:szCs w:val="28"/>
          <w:lang w:eastAsia="x-none"/>
        </w:rPr>
        <w:t xml:space="preserve">В отчетный период состоялось 3 заседания Управляющего совета МДЕП под председательством </w:t>
      </w:r>
      <w:proofErr w:type="spellStart"/>
      <w:r w:rsidRPr="009A2526">
        <w:rPr>
          <w:rFonts w:ascii="Times New Roman" w:eastAsia="Times New Roman" w:hAnsi="Times New Roman" w:cs="Times New Roman"/>
          <w:snapToGrid w:val="0"/>
          <w:sz w:val="28"/>
          <w:szCs w:val="28"/>
          <w:lang w:eastAsia="x-none"/>
        </w:rPr>
        <w:t>Ростехнадзора</w:t>
      </w:r>
      <w:proofErr w:type="spellEnd"/>
      <w:r w:rsidRPr="009A2526">
        <w:rPr>
          <w:rFonts w:ascii="Times New Roman" w:eastAsia="Times New Roman" w:hAnsi="Times New Roman" w:cs="Times New Roman"/>
          <w:snapToGrid w:val="0"/>
          <w:sz w:val="28"/>
          <w:szCs w:val="28"/>
          <w:lang w:eastAsia="x-none"/>
        </w:rPr>
        <w:t xml:space="preserve">: 9 июня 2024 г. (Турция, </w:t>
      </w:r>
      <w:r w:rsidRPr="009A2526">
        <w:rPr>
          <w:rFonts w:ascii="Times New Roman" w:eastAsia="Times New Roman" w:hAnsi="Times New Roman" w:cs="Times New Roman"/>
          <w:snapToGrid w:val="0"/>
          <w:sz w:val="28"/>
          <w:szCs w:val="28"/>
          <w:lang w:eastAsia="x-none"/>
        </w:rPr>
        <w:br/>
        <w:t xml:space="preserve">г. Анкара), 20 сентября 2024 г. (Австрия, г. Вена) и 2 декабря 2024 г. (Китай, г. </w:t>
      </w:r>
      <w:proofErr w:type="spellStart"/>
      <w:r w:rsidRPr="009A2526">
        <w:rPr>
          <w:rFonts w:ascii="Times New Roman" w:eastAsia="Times New Roman" w:hAnsi="Times New Roman" w:cs="Times New Roman"/>
          <w:snapToGrid w:val="0"/>
          <w:sz w:val="28"/>
          <w:szCs w:val="28"/>
          <w:lang w:eastAsia="x-none"/>
        </w:rPr>
        <w:t>Сямынь</w:t>
      </w:r>
      <w:proofErr w:type="spellEnd"/>
      <w:r w:rsidRPr="009A2526">
        <w:rPr>
          <w:rFonts w:ascii="Times New Roman" w:eastAsia="Times New Roman" w:hAnsi="Times New Roman" w:cs="Times New Roman"/>
          <w:snapToGrid w:val="0"/>
          <w:sz w:val="28"/>
          <w:szCs w:val="28"/>
          <w:lang w:eastAsia="x-none"/>
        </w:rPr>
        <w:t xml:space="preserve">). В ходе заседаний обсуждались вопросы дальнейшей реализации программы, утверждались проекты документов, подготовленных в рабочих </w:t>
      </w:r>
      <w:r w:rsidRPr="009A2526">
        <w:rPr>
          <w:rFonts w:ascii="Times New Roman" w:eastAsia="Times New Roman" w:hAnsi="Times New Roman" w:cs="Times New Roman"/>
          <w:snapToGrid w:val="0"/>
          <w:sz w:val="28"/>
          <w:szCs w:val="28"/>
          <w:lang w:eastAsia="x-none"/>
        </w:rPr>
        <w:lastRenderedPageBreak/>
        <w:t xml:space="preserve">группах МДЕП, обсуждался бюджет МДЕП и взаимодействие с возможными заинтересованными сторонами. </w:t>
      </w:r>
    </w:p>
    <w:p w:rsidR="009A2526" w:rsidRDefault="00D876FA" w:rsidP="009A2526">
      <w:pPr>
        <w:spacing w:after="0" w:line="360" w:lineRule="exact"/>
        <w:ind w:firstLine="709"/>
        <w:jc w:val="both"/>
        <w:rPr>
          <w:rFonts w:ascii="Times New Roman" w:eastAsia="Times New Roman" w:hAnsi="Times New Roman" w:cs="Times New Roman"/>
          <w:snapToGrid w:val="0"/>
          <w:sz w:val="28"/>
          <w:szCs w:val="28"/>
          <w:lang w:eastAsia="x-none"/>
        </w:rPr>
      </w:pPr>
      <w:r w:rsidRPr="00D876FA">
        <w:rPr>
          <w:rFonts w:ascii="Times New Roman" w:eastAsia="Times New Roman" w:hAnsi="Times New Roman" w:cs="Times New Roman"/>
          <w:snapToGrid w:val="0"/>
          <w:sz w:val="28"/>
          <w:szCs w:val="28"/>
          <w:lang w:eastAsia="x-none"/>
        </w:rPr>
        <w:t xml:space="preserve">Кроме того, в отчетный период в формате </w:t>
      </w:r>
      <w:r w:rsidR="009A2526">
        <w:rPr>
          <w:rFonts w:ascii="Times New Roman" w:eastAsia="Times New Roman" w:hAnsi="Times New Roman" w:cs="Times New Roman"/>
          <w:snapToGrid w:val="0"/>
          <w:sz w:val="28"/>
          <w:szCs w:val="28"/>
          <w:lang w:eastAsia="x-none"/>
        </w:rPr>
        <w:t>видеоконференции</w:t>
      </w:r>
      <w:r w:rsidRPr="00D876FA">
        <w:rPr>
          <w:rFonts w:ascii="Times New Roman" w:eastAsia="Times New Roman" w:hAnsi="Times New Roman" w:cs="Times New Roman"/>
          <w:snapToGrid w:val="0"/>
          <w:sz w:val="28"/>
          <w:szCs w:val="28"/>
          <w:lang w:eastAsia="x-none"/>
        </w:rPr>
        <w:t xml:space="preserve"> состоялись следующие мероприятия МДЕП с участием представителей</w:t>
      </w:r>
      <w:r w:rsidR="009A2526">
        <w:rPr>
          <w:rFonts w:ascii="Times New Roman" w:eastAsia="Times New Roman" w:hAnsi="Times New Roman" w:cs="Times New Roman"/>
          <w:snapToGrid w:val="0"/>
          <w:sz w:val="28"/>
          <w:szCs w:val="28"/>
          <w:lang w:eastAsia="x-none"/>
        </w:rPr>
        <w:t xml:space="preserve"> </w:t>
      </w:r>
      <w:proofErr w:type="spellStart"/>
      <w:r w:rsidR="009A2526">
        <w:rPr>
          <w:rFonts w:ascii="Times New Roman" w:eastAsia="Times New Roman" w:hAnsi="Times New Roman" w:cs="Times New Roman"/>
          <w:snapToGrid w:val="0"/>
          <w:sz w:val="28"/>
          <w:szCs w:val="28"/>
          <w:lang w:eastAsia="x-none"/>
        </w:rPr>
        <w:t>Ростехнадзора</w:t>
      </w:r>
      <w:proofErr w:type="spellEnd"/>
      <w:r w:rsidR="009A2526">
        <w:rPr>
          <w:rFonts w:ascii="Times New Roman" w:eastAsia="Times New Roman" w:hAnsi="Times New Roman" w:cs="Times New Roman"/>
          <w:snapToGrid w:val="0"/>
          <w:sz w:val="28"/>
          <w:szCs w:val="28"/>
          <w:lang w:eastAsia="x-none"/>
        </w:rPr>
        <w:t xml:space="preserve"> и ФБУ «НТЦ ЯРБ»:</w:t>
      </w:r>
    </w:p>
    <w:p w:rsidR="00D876FA" w:rsidRPr="009A2526" w:rsidRDefault="00D876FA" w:rsidP="009A2526">
      <w:pPr>
        <w:spacing w:after="0" w:line="360" w:lineRule="exact"/>
        <w:ind w:firstLine="709"/>
        <w:jc w:val="both"/>
        <w:rPr>
          <w:rFonts w:ascii="Times New Roman" w:eastAsia="Times New Roman" w:hAnsi="Times New Roman" w:cs="Times New Roman"/>
          <w:snapToGrid w:val="0"/>
          <w:sz w:val="28"/>
          <w:szCs w:val="28"/>
          <w:lang w:eastAsia="x-none"/>
        </w:rPr>
      </w:pPr>
      <w:r w:rsidRPr="009A2526">
        <w:rPr>
          <w:rFonts w:ascii="Times New Roman" w:eastAsia="Times New Roman" w:hAnsi="Times New Roman" w:cs="Times New Roman"/>
          <w:snapToGrid w:val="0"/>
          <w:sz w:val="28"/>
          <w:szCs w:val="28"/>
          <w:lang w:eastAsia="x-none"/>
        </w:rPr>
        <w:t xml:space="preserve">2 июля и 16-17 октября 2024 г. </w:t>
      </w:r>
      <w:r w:rsidR="009A2526" w:rsidRPr="009A2526">
        <w:rPr>
          <w:rFonts w:ascii="Times New Roman" w:eastAsia="Times New Roman" w:hAnsi="Times New Roman" w:cs="Times New Roman"/>
          <w:snapToGrid w:val="0"/>
          <w:sz w:val="28"/>
          <w:szCs w:val="28"/>
          <w:lang w:eastAsia="x-none"/>
        </w:rPr>
        <w:t>-</w:t>
      </w:r>
      <w:r w:rsidRPr="009A2526">
        <w:rPr>
          <w:rFonts w:ascii="Times New Roman" w:eastAsia="Times New Roman" w:hAnsi="Times New Roman" w:cs="Times New Roman"/>
          <w:snapToGrid w:val="0"/>
          <w:sz w:val="28"/>
          <w:szCs w:val="28"/>
          <w:lang w:eastAsia="x-none"/>
        </w:rPr>
        <w:t xml:space="preserve"> два заседания рабочей группы по реакторам ВВЭР МДЕП </w:t>
      </w:r>
      <w:r w:rsidR="00AD396D">
        <w:rPr>
          <w:rFonts w:ascii="Times New Roman" w:eastAsia="Times New Roman" w:hAnsi="Times New Roman" w:cs="Times New Roman"/>
          <w:snapToGrid w:val="0"/>
          <w:sz w:val="28"/>
          <w:szCs w:val="28"/>
          <w:lang w:eastAsia="x-none"/>
        </w:rPr>
        <w:t>у</w:t>
      </w:r>
      <w:r w:rsidRPr="009A2526">
        <w:rPr>
          <w:rFonts w:ascii="Times New Roman" w:eastAsia="Times New Roman" w:hAnsi="Times New Roman" w:cs="Times New Roman"/>
          <w:snapToGrid w:val="0"/>
          <w:sz w:val="28"/>
          <w:szCs w:val="28"/>
          <w:lang w:eastAsia="x-none"/>
        </w:rPr>
        <w:t xml:space="preserve">частники обсудили ход реализации плана работ группы и подготовки рекомендательных документов для </w:t>
      </w:r>
      <w:r w:rsidR="009A2526">
        <w:rPr>
          <w:rFonts w:ascii="Times New Roman" w:eastAsia="Times New Roman" w:hAnsi="Times New Roman" w:cs="Times New Roman"/>
          <w:snapToGrid w:val="0"/>
          <w:sz w:val="28"/>
          <w:szCs w:val="28"/>
          <w:lang w:eastAsia="x-none"/>
        </w:rPr>
        <w:t>утверждения Управляющим советом;</w:t>
      </w:r>
    </w:p>
    <w:p w:rsidR="00D876FA" w:rsidRPr="00D876FA" w:rsidRDefault="00D876FA" w:rsidP="00D876FA">
      <w:pPr>
        <w:spacing w:after="0" w:line="360" w:lineRule="exact"/>
        <w:ind w:firstLine="709"/>
        <w:jc w:val="both"/>
        <w:rPr>
          <w:rFonts w:ascii="Times New Roman" w:eastAsia="Times New Roman" w:hAnsi="Times New Roman" w:cs="Times New Roman"/>
          <w:snapToGrid w:val="0"/>
          <w:sz w:val="28"/>
          <w:szCs w:val="28"/>
          <w:lang w:eastAsia="x-none"/>
        </w:rPr>
      </w:pPr>
      <w:r w:rsidRPr="00D876FA">
        <w:rPr>
          <w:rFonts w:ascii="Times New Roman" w:eastAsia="Times New Roman" w:hAnsi="Times New Roman" w:cs="Times New Roman"/>
          <w:snapToGrid w:val="0"/>
          <w:sz w:val="28"/>
          <w:szCs w:val="28"/>
          <w:lang w:eastAsia="x-none"/>
        </w:rPr>
        <w:t>29 августа 2024 г. - совместное заседание экспертных подгрупп по анализу переходных процессов и аварий и по тяжелым авариям Рабоче</w:t>
      </w:r>
      <w:r w:rsidR="009A2526">
        <w:rPr>
          <w:rFonts w:ascii="Times New Roman" w:eastAsia="Times New Roman" w:hAnsi="Times New Roman" w:cs="Times New Roman"/>
          <w:snapToGrid w:val="0"/>
          <w:sz w:val="28"/>
          <w:szCs w:val="28"/>
          <w:lang w:eastAsia="x-none"/>
        </w:rPr>
        <w:t>й группы по реакторам ВВЭР МДЕП;</w:t>
      </w:r>
    </w:p>
    <w:p w:rsidR="00D876FA" w:rsidRPr="00D876FA" w:rsidRDefault="00D876FA" w:rsidP="00D876FA">
      <w:pPr>
        <w:spacing w:after="0" w:line="360" w:lineRule="exact"/>
        <w:ind w:firstLine="709"/>
        <w:jc w:val="both"/>
        <w:rPr>
          <w:rFonts w:ascii="Times New Roman" w:eastAsia="Times New Roman" w:hAnsi="Times New Roman" w:cs="Times New Roman"/>
          <w:snapToGrid w:val="0"/>
          <w:sz w:val="28"/>
          <w:szCs w:val="28"/>
          <w:lang w:eastAsia="x-none"/>
        </w:rPr>
      </w:pPr>
      <w:r w:rsidRPr="00D876FA">
        <w:rPr>
          <w:rFonts w:ascii="Times New Roman" w:eastAsia="Times New Roman" w:hAnsi="Times New Roman" w:cs="Times New Roman"/>
          <w:snapToGrid w:val="0"/>
          <w:sz w:val="28"/>
          <w:szCs w:val="28"/>
          <w:lang w:eastAsia="x-none"/>
        </w:rPr>
        <w:t xml:space="preserve">22 октября 2024 г. - заседание экспертной подгруппы по корпусу реактора и оборудованию под давлением Рабочей группы по </w:t>
      </w:r>
      <w:r w:rsidR="009A2526">
        <w:rPr>
          <w:rFonts w:ascii="Times New Roman" w:eastAsia="Times New Roman" w:hAnsi="Times New Roman" w:cs="Times New Roman"/>
          <w:snapToGrid w:val="0"/>
          <w:sz w:val="28"/>
          <w:szCs w:val="28"/>
          <w:lang w:eastAsia="x-none"/>
        </w:rPr>
        <w:t>оценке новых проектов ВВЭР МДЕП;</w:t>
      </w:r>
    </w:p>
    <w:p w:rsidR="00D876FA" w:rsidRPr="00D876FA" w:rsidRDefault="00D876FA" w:rsidP="00D876FA">
      <w:pPr>
        <w:spacing w:after="0" w:line="360" w:lineRule="exact"/>
        <w:ind w:firstLine="709"/>
        <w:jc w:val="both"/>
        <w:rPr>
          <w:rFonts w:ascii="Times New Roman" w:eastAsia="Times New Roman" w:hAnsi="Times New Roman" w:cs="Times New Roman"/>
          <w:snapToGrid w:val="0"/>
          <w:sz w:val="28"/>
          <w:szCs w:val="28"/>
          <w:lang w:eastAsia="x-none"/>
        </w:rPr>
      </w:pPr>
      <w:r w:rsidRPr="00D876FA">
        <w:rPr>
          <w:rFonts w:ascii="Times New Roman" w:eastAsia="Times New Roman" w:hAnsi="Times New Roman" w:cs="Times New Roman"/>
          <w:snapToGrid w:val="0"/>
          <w:sz w:val="28"/>
          <w:szCs w:val="28"/>
          <w:lang w:eastAsia="x-none"/>
        </w:rPr>
        <w:t>27 ноября 2024 г. - заседание экспертной подгруппы «Учет в новых проектах АЭС с ВВЭР уроков аварии на АЭС «</w:t>
      </w:r>
      <w:proofErr w:type="spellStart"/>
      <w:r w:rsidRPr="00D876FA">
        <w:rPr>
          <w:rFonts w:ascii="Times New Roman" w:eastAsia="Times New Roman" w:hAnsi="Times New Roman" w:cs="Times New Roman"/>
          <w:snapToGrid w:val="0"/>
          <w:sz w:val="28"/>
          <w:szCs w:val="28"/>
          <w:lang w:eastAsia="x-none"/>
        </w:rPr>
        <w:t>Ф</w:t>
      </w:r>
      <w:r>
        <w:rPr>
          <w:rFonts w:ascii="Times New Roman" w:eastAsia="Times New Roman" w:hAnsi="Times New Roman" w:cs="Times New Roman"/>
          <w:snapToGrid w:val="0"/>
          <w:sz w:val="28"/>
          <w:szCs w:val="28"/>
          <w:lang w:eastAsia="x-none"/>
        </w:rPr>
        <w:t>укусима-Дайичи</w:t>
      </w:r>
      <w:proofErr w:type="spellEnd"/>
      <w:r>
        <w:rPr>
          <w:rFonts w:ascii="Times New Roman" w:eastAsia="Times New Roman" w:hAnsi="Times New Roman" w:cs="Times New Roman"/>
          <w:snapToGrid w:val="0"/>
          <w:sz w:val="28"/>
          <w:szCs w:val="28"/>
          <w:lang w:eastAsia="x-none"/>
        </w:rPr>
        <w:t xml:space="preserve">» Рабочей группы </w:t>
      </w:r>
      <w:r w:rsidRPr="00D876FA">
        <w:rPr>
          <w:rFonts w:ascii="Times New Roman" w:eastAsia="Times New Roman" w:hAnsi="Times New Roman" w:cs="Times New Roman"/>
          <w:snapToGrid w:val="0"/>
          <w:sz w:val="28"/>
          <w:szCs w:val="28"/>
          <w:lang w:eastAsia="x-none"/>
        </w:rPr>
        <w:t>по реакторам ВВЭР МДЕП с целью выработки общей позиции в отношении учета в проектах новых АЭС положений Венской декларации</w:t>
      </w:r>
      <w:r w:rsidR="009A2526">
        <w:rPr>
          <w:rFonts w:ascii="Times New Roman" w:eastAsia="Times New Roman" w:hAnsi="Times New Roman" w:cs="Times New Roman"/>
          <w:snapToGrid w:val="0"/>
          <w:sz w:val="28"/>
          <w:szCs w:val="28"/>
          <w:lang w:eastAsia="x-none"/>
        </w:rPr>
        <w:t>;</w:t>
      </w:r>
    </w:p>
    <w:p w:rsidR="002827FE" w:rsidRPr="00D60067" w:rsidRDefault="00D876FA" w:rsidP="00D876FA">
      <w:pPr>
        <w:spacing w:after="0" w:line="360" w:lineRule="exact"/>
        <w:ind w:firstLine="709"/>
        <w:jc w:val="both"/>
        <w:rPr>
          <w:rFonts w:ascii="Times New Roman" w:eastAsia="Times New Roman" w:hAnsi="Times New Roman" w:cs="Times New Roman"/>
          <w:i/>
          <w:snapToGrid w:val="0"/>
          <w:sz w:val="28"/>
          <w:szCs w:val="28"/>
          <w:lang w:eastAsia="x-none"/>
        </w:rPr>
      </w:pPr>
      <w:r w:rsidRPr="00D876FA">
        <w:rPr>
          <w:rFonts w:ascii="Times New Roman" w:eastAsia="Times New Roman" w:hAnsi="Times New Roman" w:cs="Times New Roman"/>
          <w:snapToGrid w:val="0"/>
          <w:sz w:val="28"/>
          <w:szCs w:val="28"/>
          <w:lang w:eastAsia="x-none"/>
        </w:rPr>
        <w:t>9 декабря 2024 г. - заседание по подготовке 3-го выездного семинара Многонациональной программы оценки новых проектов АЭС.</w:t>
      </w:r>
    </w:p>
    <w:p w:rsidR="009578E6" w:rsidRPr="00D60067" w:rsidRDefault="009578E6" w:rsidP="00D876FA">
      <w:pPr>
        <w:spacing w:before="240" w:after="240" w:line="360" w:lineRule="exact"/>
        <w:ind w:firstLine="709"/>
        <w:jc w:val="both"/>
        <w:rPr>
          <w:rFonts w:ascii="Times New Roman" w:eastAsia="Times New Roman" w:hAnsi="Times New Roman" w:cs="Times New Roman"/>
          <w:i/>
          <w:snapToGrid w:val="0"/>
          <w:sz w:val="28"/>
          <w:szCs w:val="28"/>
          <w:lang w:eastAsia="x-none"/>
        </w:rPr>
      </w:pPr>
      <w:r w:rsidRPr="00D60067">
        <w:rPr>
          <w:rFonts w:ascii="Times New Roman" w:eastAsia="Times New Roman" w:hAnsi="Times New Roman" w:cs="Times New Roman"/>
          <w:i/>
          <w:snapToGrid w:val="0"/>
          <w:sz w:val="28"/>
          <w:szCs w:val="28"/>
          <w:lang w:eastAsia="x-none"/>
        </w:rPr>
        <w:t>Участие в меропри</w:t>
      </w:r>
      <w:r w:rsidR="004612F6" w:rsidRPr="00D60067">
        <w:rPr>
          <w:rFonts w:ascii="Times New Roman" w:eastAsia="Times New Roman" w:hAnsi="Times New Roman" w:cs="Times New Roman"/>
          <w:i/>
          <w:snapToGrid w:val="0"/>
          <w:sz w:val="28"/>
          <w:szCs w:val="28"/>
          <w:lang w:eastAsia="x-none"/>
        </w:rPr>
        <w:t xml:space="preserve">ятиях, проводимых Международной </w:t>
      </w:r>
      <w:r w:rsidRPr="00D60067">
        <w:rPr>
          <w:rFonts w:ascii="Times New Roman" w:eastAsia="Times New Roman" w:hAnsi="Times New Roman" w:cs="Times New Roman"/>
          <w:i/>
          <w:snapToGrid w:val="0"/>
          <w:sz w:val="28"/>
          <w:szCs w:val="28"/>
          <w:lang w:eastAsia="x-none"/>
        </w:rPr>
        <w:t>организацией по стандартизации ИСО (ИСО/ТК85/ПК»)</w:t>
      </w:r>
    </w:p>
    <w:p w:rsidR="001E3033" w:rsidRPr="00D60067" w:rsidRDefault="001E3033" w:rsidP="00D60067">
      <w:pPr>
        <w:spacing w:after="0" w:line="360" w:lineRule="exact"/>
        <w:ind w:firstLine="709"/>
        <w:jc w:val="both"/>
        <w:rPr>
          <w:rFonts w:ascii="Times New Roman" w:eastAsia="Calibri" w:hAnsi="Times New Roman" w:cs="Times New Roman"/>
          <w:sz w:val="28"/>
          <w:szCs w:val="28"/>
        </w:rPr>
      </w:pPr>
      <w:r w:rsidRPr="00D60067">
        <w:rPr>
          <w:rFonts w:ascii="Times New Roman" w:eastAsia="Calibri" w:hAnsi="Times New Roman" w:cs="Times New Roman"/>
          <w:sz w:val="28"/>
          <w:szCs w:val="28"/>
        </w:rPr>
        <w:t>Представители ФБУ «НТЦ ЯРБ» приняли участие в режиме видеоконференцсвязи в следующих мероприятиях, проводимых Международной организацией по стандартизации ИСО (</w:t>
      </w:r>
      <w:r w:rsidRPr="00D60067">
        <w:rPr>
          <w:rFonts w:ascii="Times New Roman" w:eastAsia="Calibri" w:hAnsi="Times New Roman" w:cs="Times New Roman"/>
          <w:sz w:val="28"/>
          <w:szCs w:val="28"/>
          <w:lang w:val="en-US"/>
        </w:rPr>
        <w:t>ISO</w:t>
      </w:r>
      <w:r w:rsidRPr="00D60067">
        <w:rPr>
          <w:rFonts w:ascii="Times New Roman" w:eastAsia="Calibri" w:hAnsi="Times New Roman" w:cs="Times New Roman"/>
          <w:sz w:val="28"/>
          <w:szCs w:val="28"/>
        </w:rPr>
        <w:t>/ТК85/ПК):</w:t>
      </w:r>
    </w:p>
    <w:p w:rsidR="001E3033" w:rsidRPr="00D60067" w:rsidRDefault="001E3033" w:rsidP="00D60067">
      <w:pPr>
        <w:spacing w:after="0" w:line="360" w:lineRule="exact"/>
        <w:ind w:firstLine="709"/>
        <w:jc w:val="both"/>
        <w:rPr>
          <w:rFonts w:ascii="Times New Roman" w:eastAsia="Calibri" w:hAnsi="Times New Roman" w:cs="Times New Roman"/>
          <w:sz w:val="28"/>
          <w:szCs w:val="28"/>
        </w:rPr>
      </w:pPr>
      <w:r w:rsidRPr="00D60067">
        <w:rPr>
          <w:rFonts w:ascii="Times New Roman" w:eastAsia="Calibri" w:hAnsi="Times New Roman" w:cs="Times New Roman"/>
          <w:sz w:val="28"/>
          <w:szCs w:val="28"/>
        </w:rPr>
        <w:t>23 января 2024 г</w:t>
      </w:r>
      <w:r w:rsidR="0095186E" w:rsidRPr="00D60067">
        <w:rPr>
          <w:rFonts w:ascii="Times New Roman" w:eastAsia="Calibri" w:hAnsi="Times New Roman" w:cs="Times New Roman"/>
          <w:sz w:val="28"/>
          <w:szCs w:val="28"/>
        </w:rPr>
        <w:t>.</w:t>
      </w:r>
      <w:r w:rsidRPr="00D60067">
        <w:rPr>
          <w:rFonts w:ascii="Times New Roman" w:eastAsia="Calibri" w:hAnsi="Times New Roman" w:cs="Times New Roman"/>
          <w:sz w:val="28"/>
          <w:szCs w:val="28"/>
          <w:lang w:eastAsia="ru-RU"/>
        </w:rPr>
        <w:t xml:space="preserve"> - в з</w:t>
      </w:r>
      <w:r w:rsidRPr="00D60067">
        <w:rPr>
          <w:rFonts w:ascii="Times New Roman" w:eastAsia="Calibri" w:hAnsi="Times New Roman" w:cs="Times New Roman"/>
          <w:sz w:val="28"/>
          <w:szCs w:val="28"/>
        </w:rPr>
        <w:t>аседании рабочей группы «Системы физических барьеров для защиты от ионизирующего излучения» (ISO/ТК85/ПК</w:t>
      </w:r>
      <w:proofErr w:type="gramStart"/>
      <w:r w:rsidRPr="00D60067">
        <w:rPr>
          <w:rFonts w:ascii="Times New Roman" w:eastAsia="Calibri" w:hAnsi="Times New Roman" w:cs="Times New Roman"/>
          <w:sz w:val="28"/>
          <w:szCs w:val="28"/>
        </w:rPr>
        <w:t>2</w:t>
      </w:r>
      <w:proofErr w:type="gramEnd"/>
      <w:r w:rsidRPr="00D60067">
        <w:rPr>
          <w:rFonts w:ascii="Times New Roman" w:eastAsia="Calibri" w:hAnsi="Times New Roman" w:cs="Times New Roman"/>
          <w:sz w:val="28"/>
          <w:szCs w:val="28"/>
        </w:rPr>
        <w:t>/РГ23);</w:t>
      </w:r>
    </w:p>
    <w:p w:rsidR="001E3033" w:rsidRPr="00D60067" w:rsidRDefault="001E3033" w:rsidP="00D60067">
      <w:pPr>
        <w:spacing w:after="0" w:line="360" w:lineRule="exact"/>
        <w:ind w:firstLine="709"/>
        <w:jc w:val="both"/>
        <w:rPr>
          <w:rFonts w:ascii="Times New Roman" w:eastAsia="Calibri" w:hAnsi="Times New Roman" w:cs="Times New Roman"/>
          <w:sz w:val="28"/>
          <w:szCs w:val="28"/>
        </w:rPr>
      </w:pPr>
      <w:r w:rsidRPr="00D60067">
        <w:rPr>
          <w:rFonts w:ascii="Times New Roman" w:eastAsia="Calibri" w:hAnsi="Times New Roman" w:cs="Times New Roman"/>
          <w:sz w:val="28"/>
          <w:szCs w:val="28"/>
        </w:rPr>
        <w:t>27 сентября 2024 г</w:t>
      </w:r>
      <w:r w:rsidR="0095186E" w:rsidRPr="00D60067">
        <w:rPr>
          <w:rFonts w:ascii="Times New Roman" w:eastAsia="Calibri" w:hAnsi="Times New Roman" w:cs="Times New Roman"/>
          <w:sz w:val="28"/>
          <w:szCs w:val="28"/>
        </w:rPr>
        <w:t>.</w:t>
      </w:r>
      <w:r w:rsidRPr="00D60067">
        <w:rPr>
          <w:rFonts w:ascii="Times New Roman" w:eastAsia="Calibri" w:hAnsi="Times New Roman" w:cs="Times New Roman"/>
          <w:sz w:val="28"/>
          <w:szCs w:val="28"/>
          <w:lang w:eastAsia="ru-RU"/>
        </w:rPr>
        <w:t xml:space="preserve"> - в установочном заседании рабочей группы «Исследовательские, тестовые реакторы и реакторы для производства изотопов» подкомитета 6 «Реакторные технологии» Технического комитета «Ядерная энергия, ядерные технологии и радиационная защита» Международной организации по стандартизации (ISO/TK85/ПК</w:t>
      </w:r>
      <w:proofErr w:type="gramStart"/>
      <w:r w:rsidRPr="00D60067">
        <w:rPr>
          <w:rFonts w:ascii="Times New Roman" w:eastAsia="Calibri" w:hAnsi="Times New Roman" w:cs="Times New Roman"/>
          <w:sz w:val="28"/>
          <w:szCs w:val="28"/>
          <w:lang w:eastAsia="ru-RU"/>
        </w:rPr>
        <w:t>6</w:t>
      </w:r>
      <w:proofErr w:type="gramEnd"/>
      <w:r w:rsidRPr="00D60067">
        <w:rPr>
          <w:rFonts w:ascii="Times New Roman" w:eastAsia="Calibri" w:hAnsi="Times New Roman" w:cs="Times New Roman"/>
          <w:sz w:val="28"/>
          <w:szCs w:val="28"/>
          <w:lang w:eastAsia="ru-RU"/>
        </w:rPr>
        <w:t>/РГ2).</w:t>
      </w:r>
    </w:p>
    <w:p w:rsidR="001E3033" w:rsidRPr="00D60067" w:rsidRDefault="001E3033" w:rsidP="00D60067">
      <w:pPr>
        <w:spacing w:after="0" w:line="360" w:lineRule="exact"/>
        <w:ind w:firstLine="709"/>
        <w:jc w:val="both"/>
        <w:rPr>
          <w:rFonts w:ascii="Times New Roman" w:eastAsia="Calibri" w:hAnsi="Times New Roman" w:cs="Times New Roman"/>
          <w:sz w:val="28"/>
          <w:szCs w:val="28"/>
        </w:rPr>
      </w:pPr>
      <w:r w:rsidRPr="00D60067">
        <w:rPr>
          <w:rFonts w:ascii="Times New Roman" w:eastAsia="Calibri" w:hAnsi="Times New Roman" w:cs="Times New Roman"/>
          <w:sz w:val="28"/>
          <w:szCs w:val="28"/>
        </w:rPr>
        <w:t>14-18 октября 2024 г</w:t>
      </w:r>
      <w:r w:rsidR="0095186E" w:rsidRPr="00D60067">
        <w:rPr>
          <w:rFonts w:ascii="Times New Roman" w:eastAsia="Calibri" w:hAnsi="Times New Roman" w:cs="Times New Roman"/>
          <w:sz w:val="28"/>
          <w:szCs w:val="28"/>
        </w:rPr>
        <w:t>.</w:t>
      </w:r>
      <w:r w:rsidRPr="00D60067">
        <w:rPr>
          <w:rFonts w:ascii="Times New Roman" w:eastAsia="Calibri" w:hAnsi="Times New Roman" w:cs="Times New Roman"/>
          <w:sz w:val="28"/>
          <w:szCs w:val="28"/>
          <w:lang w:eastAsia="ru-RU"/>
        </w:rPr>
        <w:t xml:space="preserve"> представители </w:t>
      </w:r>
      <w:r w:rsidRPr="00D60067">
        <w:rPr>
          <w:rFonts w:ascii="Times New Roman" w:eastAsia="Calibri" w:hAnsi="Times New Roman" w:cs="Times New Roman"/>
          <w:sz w:val="28"/>
          <w:szCs w:val="28"/>
        </w:rPr>
        <w:t xml:space="preserve">ФБУ «НТЦ ЯРБ» приняли участие в </w:t>
      </w:r>
      <w:r w:rsidRPr="00D60067">
        <w:rPr>
          <w:rFonts w:ascii="Times New Roman" w:eastAsia="Calibri" w:hAnsi="Times New Roman" w:cs="Times New Roman"/>
          <w:sz w:val="28"/>
          <w:szCs w:val="28"/>
          <w:lang w:eastAsia="ru-RU"/>
        </w:rPr>
        <w:t xml:space="preserve">пленарных заседаниях и заседаниях рабочих групп Технологического комитета «Ядерная энергия, ядерные технологии и радиационная защита» (заседания подкомитета 2 «Радиационная защита» Технического комитета «Ядерная энергия, ядерные технологии и радиационная защита» </w:t>
      </w:r>
      <w:r w:rsidRPr="00D60067">
        <w:rPr>
          <w:rFonts w:ascii="Times New Roman" w:eastAsia="Calibri" w:hAnsi="Times New Roman" w:cs="Times New Roman"/>
          <w:sz w:val="28"/>
          <w:szCs w:val="28"/>
          <w:lang w:eastAsia="ru-RU"/>
        </w:rPr>
        <w:lastRenderedPageBreak/>
        <w:t>Международной организации по стандартизации ИСО (ИСО/ТК85/ПК</w:t>
      </w:r>
      <w:proofErr w:type="gramStart"/>
      <w:r w:rsidRPr="00D60067">
        <w:rPr>
          <w:rFonts w:ascii="Times New Roman" w:eastAsia="Calibri" w:hAnsi="Times New Roman" w:cs="Times New Roman"/>
          <w:sz w:val="28"/>
          <w:szCs w:val="28"/>
          <w:lang w:eastAsia="ru-RU"/>
        </w:rPr>
        <w:t>2</w:t>
      </w:r>
      <w:proofErr w:type="gramEnd"/>
      <w:r w:rsidRPr="00D60067">
        <w:rPr>
          <w:rFonts w:ascii="Times New Roman" w:eastAsia="Calibri" w:hAnsi="Times New Roman" w:cs="Times New Roman"/>
          <w:sz w:val="28"/>
          <w:szCs w:val="28"/>
          <w:lang w:eastAsia="ru-RU"/>
        </w:rPr>
        <w:t xml:space="preserve">), заседаниях рабочих групп «Система физических барьеров для защиты от ионизирующего излучения» </w:t>
      </w:r>
      <w:r w:rsidRPr="00D60067">
        <w:rPr>
          <w:rFonts w:ascii="Times New Roman" w:eastAsia="Calibri" w:hAnsi="Times New Roman" w:cs="Times New Roman"/>
          <w:sz w:val="28"/>
          <w:szCs w:val="28"/>
        </w:rPr>
        <w:t>(ISO/ТК85/ПК</w:t>
      </w:r>
      <w:proofErr w:type="gramStart"/>
      <w:r w:rsidRPr="00D60067">
        <w:rPr>
          <w:rFonts w:ascii="Times New Roman" w:eastAsia="Calibri" w:hAnsi="Times New Roman" w:cs="Times New Roman"/>
          <w:sz w:val="28"/>
          <w:szCs w:val="28"/>
        </w:rPr>
        <w:t>2</w:t>
      </w:r>
      <w:proofErr w:type="gramEnd"/>
      <w:r w:rsidRPr="00D60067">
        <w:rPr>
          <w:rFonts w:ascii="Times New Roman" w:eastAsia="Calibri" w:hAnsi="Times New Roman" w:cs="Times New Roman"/>
          <w:sz w:val="28"/>
          <w:szCs w:val="28"/>
        </w:rPr>
        <w:t>/РГ23), и «Консультативная группа» (ISO/ТК85/ПК2/КГ). Мероприятия проводились в Кита</w:t>
      </w:r>
      <w:r w:rsidR="0095186E" w:rsidRPr="00D60067">
        <w:rPr>
          <w:rFonts w:ascii="Times New Roman" w:eastAsia="Calibri" w:hAnsi="Times New Roman" w:cs="Times New Roman"/>
          <w:sz w:val="28"/>
          <w:szCs w:val="28"/>
        </w:rPr>
        <w:t>е</w:t>
      </w:r>
      <w:r w:rsidRPr="00D60067">
        <w:rPr>
          <w:rFonts w:ascii="Times New Roman" w:eastAsia="Calibri" w:hAnsi="Times New Roman" w:cs="Times New Roman"/>
          <w:sz w:val="28"/>
          <w:szCs w:val="28"/>
        </w:rPr>
        <w:t>, г. Ханчжоу, Институт стандартизации атомной промышленности Китая.</w:t>
      </w:r>
    </w:p>
    <w:p w:rsidR="0067395F" w:rsidRPr="00D60067" w:rsidRDefault="0067395F" w:rsidP="00D60067">
      <w:pPr>
        <w:spacing w:after="0" w:line="360" w:lineRule="exact"/>
        <w:ind w:firstLine="709"/>
        <w:jc w:val="both"/>
        <w:rPr>
          <w:rFonts w:ascii="Times New Roman" w:eastAsia="Times New Roman" w:hAnsi="Times New Roman" w:cs="Times New Roman"/>
          <w:i/>
          <w:snapToGrid w:val="0"/>
          <w:sz w:val="28"/>
          <w:szCs w:val="28"/>
          <w:lang w:eastAsia="x-none"/>
        </w:rPr>
      </w:pPr>
    </w:p>
    <w:p w:rsidR="009578E6" w:rsidRPr="00D60067" w:rsidRDefault="009578E6" w:rsidP="00F93F95">
      <w:pPr>
        <w:spacing w:after="240" w:line="360" w:lineRule="exact"/>
        <w:ind w:firstLine="709"/>
        <w:jc w:val="both"/>
        <w:rPr>
          <w:rFonts w:ascii="Times New Roman" w:eastAsia="Times New Roman" w:hAnsi="Times New Roman" w:cs="Times New Roman"/>
          <w:i/>
          <w:snapToGrid w:val="0"/>
          <w:sz w:val="28"/>
          <w:szCs w:val="28"/>
          <w:lang w:eastAsia="x-none"/>
        </w:rPr>
      </w:pPr>
      <w:r w:rsidRPr="00D60067">
        <w:rPr>
          <w:rFonts w:ascii="Times New Roman" w:eastAsia="Times New Roman" w:hAnsi="Times New Roman" w:cs="Times New Roman"/>
          <w:i/>
          <w:snapToGrid w:val="0"/>
          <w:sz w:val="28"/>
          <w:szCs w:val="28"/>
          <w:lang w:eastAsia="x-none"/>
        </w:rPr>
        <w:t>Участие в мероприятиях, проводимых в рамках СНГ</w:t>
      </w:r>
    </w:p>
    <w:p w:rsidR="009578E6" w:rsidRPr="00D60067" w:rsidRDefault="009578E6" w:rsidP="00D60067">
      <w:pPr>
        <w:spacing w:after="0" w:line="360" w:lineRule="exact"/>
        <w:ind w:firstLine="709"/>
        <w:jc w:val="both"/>
        <w:rPr>
          <w:rFonts w:ascii="Times New Roman" w:eastAsia="Times New Roman" w:hAnsi="Times New Roman" w:cs="Times New Roman"/>
          <w:snapToGrid w:val="0"/>
          <w:sz w:val="28"/>
          <w:szCs w:val="28"/>
          <w:u w:val="single"/>
          <w:lang w:eastAsia="x-none"/>
        </w:rPr>
      </w:pPr>
      <w:r w:rsidRPr="00D60067">
        <w:rPr>
          <w:rFonts w:ascii="Times New Roman" w:eastAsia="Times New Roman" w:hAnsi="Times New Roman" w:cs="Times New Roman"/>
          <w:snapToGrid w:val="0"/>
          <w:sz w:val="28"/>
          <w:szCs w:val="28"/>
          <w:u w:val="single"/>
          <w:lang w:eastAsia="x-none"/>
        </w:rPr>
        <w:t>Сотрудничество в рамках Комиссии по использованию атомной энергии в мирных целях (Комиссия АТОМ-СНГ)</w:t>
      </w:r>
    </w:p>
    <w:p w:rsidR="001E3033" w:rsidRPr="00D60067" w:rsidRDefault="001E3033"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3 декабря 2024 г</w:t>
      </w:r>
      <w:r w:rsidR="0095186E" w:rsidRPr="00D60067">
        <w:rPr>
          <w:rFonts w:ascii="Times New Roman" w:eastAsia="Times New Roman" w:hAnsi="Times New Roman" w:cs="Times New Roman"/>
          <w:sz w:val="28"/>
          <w:szCs w:val="28"/>
          <w:lang w:eastAsia="ru-RU"/>
        </w:rPr>
        <w:t>.</w:t>
      </w:r>
      <w:r w:rsidRPr="00D60067">
        <w:rPr>
          <w:rFonts w:ascii="Times New Roman" w:eastAsia="Times New Roman" w:hAnsi="Times New Roman" w:cs="Times New Roman"/>
          <w:sz w:val="28"/>
          <w:szCs w:val="28"/>
          <w:lang w:eastAsia="ru-RU"/>
        </w:rPr>
        <w:t xml:space="preserve"> в Росси</w:t>
      </w:r>
      <w:r w:rsidR="0095186E" w:rsidRPr="00D60067">
        <w:rPr>
          <w:rFonts w:ascii="Times New Roman" w:eastAsia="Times New Roman" w:hAnsi="Times New Roman" w:cs="Times New Roman"/>
          <w:sz w:val="28"/>
          <w:szCs w:val="28"/>
          <w:lang w:eastAsia="ru-RU"/>
        </w:rPr>
        <w:t>и</w:t>
      </w:r>
      <w:r w:rsidRPr="00D60067">
        <w:rPr>
          <w:rFonts w:ascii="Times New Roman" w:eastAsia="Times New Roman" w:hAnsi="Times New Roman" w:cs="Times New Roman"/>
          <w:sz w:val="28"/>
          <w:szCs w:val="28"/>
          <w:lang w:eastAsia="ru-RU"/>
        </w:rPr>
        <w:t xml:space="preserve">, г. Нижний Новгород, состоялось 4-е заседание </w:t>
      </w:r>
      <w:proofErr w:type="gramStart"/>
      <w:r w:rsidRPr="00D60067">
        <w:rPr>
          <w:rFonts w:ascii="Times New Roman" w:eastAsia="Times New Roman" w:hAnsi="Times New Roman" w:cs="Times New Roman"/>
          <w:sz w:val="28"/>
          <w:szCs w:val="28"/>
          <w:lang w:eastAsia="ru-RU"/>
        </w:rPr>
        <w:t>Совета представителей руководящего уровня органов регулирования безопасности</w:t>
      </w:r>
      <w:proofErr w:type="gramEnd"/>
      <w:r w:rsidRPr="00D60067">
        <w:rPr>
          <w:rFonts w:ascii="Times New Roman" w:eastAsia="Times New Roman" w:hAnsi="Times New Roman" w:cs="Times New Roman"/>
          <w:sz w:val="28"/>
          <w:szCs w:val="28"/>
          <w:lang w:eastAsia="ru-RU"/>
        </w:rPr>
        <w:t xml:space="preserve"> при использовании атомной энергии государств - участников СНГ (Совет).</w:t>
      </w:r>
    </w:p>
    <w:p w:rsidR="0095186E" w:rsidRPr="00D60067" w:rsidRDefault="001E3033"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В ходе заседания Совета:</w:t>
      </w:r>
    </w:p>
    <w:p w:rsidR="001E3033" w:rsidRPr="00D60067" w:rsidRDefault="0095186E"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 xml:space="preserve">- </w:t>
      </w:r>
      <w:r w:rsidR="001E3033" w:rsidRPr="00D60067">
        <w:rPr>
          <w:rFonts w:ascii="Times New Roman" w:eastAsia="Times New Roman" w:hAnsi="Times New Roman" w:cs="Times New Roman"/>
          <w:sz w:val="28"/>
          <w:szCs w:val="28"/>
          <w:lang w:eastAsia="ru-RU"/>
        </w:rPr>
        <w:t>одобрена деятельность рабочей группы по внедрению интегрированной системы управления в регулирующих органах в области ядерной и радиационной безопасности стран СНГ – членов Совета (очередное заседание запланировано на 1 квартал 2025 года);</w:t>
      </w:r>
    </w:p>
    <w:p w:rsidR="001E3033" w:rsidRPr="00D60067" w:rsidRDefault="0095186E"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 xml:space="preserve">- </w:t>
      </w:r>
      <w:r w:rsidR="001E3033" w:rsidRPr="00D60067">
        <w:rPr>
          <w:rFonts w:ascii="Times New Roman" w:eastAsia="Times New Roman" w:hAnsi="Times New Roman" w:cs="Times New Roman"/>
          <w:sz w:val="28"/>
          <w:szCs w:val="28"/>
          <w:lang w:eastAsia="ru-RU"/>
        </w:rPr>
        <w:t>принято решение о продолжении формирования рабочей группы по разработке регламента (инструкции) по информационному обмену и взаимодействию регулирующих органов государств – участников СНГ в области обеспечения ядерной и радиационной безопасности при возникновении аварий на объектах использования атомной энергии и радиационных объектах;</w:t>
      </w:r>
    </w:p>
    <w:p w:rsidR="001E3033" w:rsidRPr="00D60067" w:rsidRDefault="0095186E"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 xml:space="preserve">- </w:t>
      </w:r>
      <w:r w:rsidR="001E3033" w:rsidRPr="00D60067">
        <w:rPr>
          <w:rFonts w:ascii="Times New Roman" w:eastAsia="Times New Roman" w:hAnsi="Times New Roman" w:cs="Times New Roman"/>
          <w:sz w:val="28"/>
          <w:szCs w:val="28"/>
          <w:lang w:eastAsia="ru-RU"/>
        </w:rPr>
        <w:t>решено продолжить разработку проекта Модельного закона СНГ «Об обращ</w:t>
      </w:r>
      <w:r w:rsidRPr="00D60067">
        <w:rPr>
          <w:rFonts w:ascii="Times New Roman" w:eastAsia="Times New Roman" w:hAnsi="Times New Roman" w:cs="Times New Roman"/>
          <w:sz w:val="28"/>
          <w:szCs w:val="28"/>
          <w:lang w:eastAsia="ru-RU"/>
        </w:rPr>
        <w:t>ении с радиоактивными отходами»</w:t>
      </w:r>
      <w:r w:rsidR="001E3033" w:rsidRPr="00D60067">
        <w:rPr>
          <w:rFonts w:ascii="Times New Roman" w:eastAsia="Times New Roman" w:hAnsi="Times New Roman" w:cs="Times New Roman"/>
          <w:sz w:val="28"/>
          <w:szCs w:val="28"/>
          <w:lang w:eastAsia="ru-RU"/>
        </w:rPr>
        <w:t xml:space="preserve">; </w:t>
      </w:r>
    </w:p>
    <w:p w:rsidR="001E3033" w:rsidRPr="00D60067" w:rsidRDefault="0095186E"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 xml:space="preserve">- </w:t>
      </w:r>
      <w:r w:rsidR="001E3033" w:rsidRPr="00D60067">
        <w:rPr>
          <w:rFonts w:ascii="Times New Roman" w:eastAsia="Times New Roman" w:hAnsi="Times New Roman" w:cs="Times New Roman"/>
          <w:sz w:val="28"/>
          <w:szCs w:val="28"/>
          <w:lang w:eastAsia="ru-RU"/>
        </w:rPr>
        <w:t>принято решение о целесообразности разработки проектов модельных подзаконных актов для реализации Модельного закона, а также одобрен возможный перечень модельных подзаконных актов к указанному закону.</w:t>
      </w:r>
    </w:p>
    <w:p w:rsidR="001E3033" w:rsidRPr="00D60067" w:rsidRDefault="001E3033"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 xml:space="preserve">Следующее заседание Совета было предложено провести в </w:t>
      </w:r>
      <w:r w:rsidRPr="00D60067">
        <w:rPr>
          <w:rFonts w:ascii="Times New Roman" w:eastAsia="Times New Roman" w:hAnsi="Times New Roman" w:cs="Times New Roman"/>
          <w:sz w:val="28"/>
          <w:szCs w:val="28"/>
          <w:lang w:val="en-US" w:eastAsia="ru-RU"/>
        </w:rPr>
        <w:t>III</w:t>
      </w:r>
      <w:r w:rsidRPr="00D60067">
        <w:rPr>
          <w:rFonts w:ascii="Times New Roman" w:eastAsia="Times New Roman" w:hAnsi="Times New Roman" w:cs="Times New Roman"/>
          <w:sz w:val="28"/>
          <w:szCs w:val="28"/>
          <w:lang w:eastAsia="ru-RU"/>
        </w:rPr>
        <w:t xml:space="preserve"> - </w:t>
      </w:r>
      <w:r w:rsidRPr="00D60067">
        <w:rPr>
          <w:rFonts w:ascii="Times New Roman" w:eastAsia="Times New Roman" w:hAnsi="Times New Roman" w:cs="Times New Roman"/>
          <w:sz w:val="28"/>
          <w:szCs w:val="28"/>
          <w:lang w:val="en-US" w:eastAsia="ru-RU"/>
        </w:rPr>
        <w:t>IV</w:t>
      </w:r>
      <w:r w:rsidRPr="00D60067">
        <w:rPr>
          <w:rFonts w:ascii="Times New Roman" w:eastAsia="Times New Roman" w:hAnsi="Times New Roman" w:cs="Times New Roman"/>
          <w:sz w:val="28"/>
          <w:szCs w:val="28"/>
          <w:lang w:eastAsia="ru-RU"/>
        </w:rPr>
        <w:t xml:space="preserve"> квартале 2025 г</w:t>
      </w:r>
      <w:r w:rsidR="0095186E" w:rsidRPr="00D60067">
        <w:rPr>
          <w:rFonts w:ascii="Times New Roman" w:eastAsia="Times New Roman" w:hAnsi="Times New Roman" w:cs="Times New Roman"/>
          <w:sz w:val="28"/>
          <w:szCs w:val="28"/>
          <w:lang w:eastAsia="ru-RU"/>
        </w:rPr>
        <w:t>.</w:t>
      </w:r>
      <w:r w:rsidRPr="00D60067">
        <w:rPr>
          <w:rFonts w:ascii="Times New Roman" w:eastAsia="Times New Roman" w:hAnsi="Times New Roman" w:cs="Times New Roman"/>
          <w:sz w:val="28"/>
          <w:szCs w:val="28"/>
          <w:lang w:eastAsia="ru-RU"/>
        </w:rPr>
        <w:t xml:space="preserve"> в рамках очередного заседания Комиссии АТОМ-СНГ.</w:t>
      </w:r>
    </w:p>
    <w:p w:rsidR="001E3033" w:rsidRPr="00D60067" w:rsidRDefault="001E3033"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4 декабря 2024 г</w:t>
      </w:r>
      <w:r w:rsidR="0095186E" w:rsidRPr="00D60067">
        <w:rPr>
          <w:rFonts w:ascii="Times New Roman" w:eastAsia="Times New Roman" w:hAnsi="Times New Roman" w:cs="Times New Roman"/>
          <w:sz w:val="28"/>
          <w:szCs w:val="28"/>
          <w:lang w:eastAsia="ru-RU"/>
        </w:rPr>
        <w:t>.</w:t>
      </w:r>
      <w:r w:rsidRPr="00D60067">
        <w:rPr>
          <w:rFonts w:ascii="Times New Roman" w:eastAsia="Times New Roman" w:hAnsi="Times New Roman" w:cs="Times New Roman"/>
          <w:sz w:val="28"/>
          <w:szCs w:val="28"/>
          <w:lang w:eastAsia="ru-RU"/>
        </w:rPr>
        <w:t xml:space="preserve"> в Росси</w:t>
      </w:r>
      <w:r w:rsidR="0095186E" w:rsidRPr="00D60067">
        <w:rPr>
          <w:rFonts w:ascii="Times New Roman" w:eastAsia="Times New Roman" w:hAnsi="Times New Roman" w:cs="Times New Roman"/>
          <w:sz w:val="28"/>
          <w:szCs w:val="28"/>
          <w:lang w:eastAsia="ru-RU"/>
        </w:rPr>
        <w:t>и</w:t>
      </w:r>
      <w:r w:rsidRPr="00D60067">
        <w:rPr>
          <w:rFonts w:ascii="Times New Roman" w:eastAsia="Times New Roman" w:hAnsi="Times New Roman" w:cs="Times New Roman"/>
          <w:sz w:val="28"/>
          <w:szCs w:val="28"/>
          <w:lang w:eastAsia="ru-RU"/>
        </w:rPr>
        <w:t>, г. Нижний Новгород, состоялось 25-е заседание Комиссии государств-участников СНГ по использованию атомной энергии в мирных целях (Комиссия АТОМ-СНГ).</w:t>
      </w:r>
    </w:p>
    <w:p w:rsidR="001E3033" w:rsidRPr="00D60067" w:rsidRDefault="001E3033"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 xml:space="preserve">В ходе заседания обсуждался ряд актуальных вопросов и документов, направленных на развитие сотрудничества государств - участников СНГ </w:t>
      </w:r>
      <w:r w:rsidRPr="00D60067">
        <w:rPr>
          <w:rFonts w:ascii="Times New Roman" w:eastAsia="Times New Roman" w:hAnsi="Times New Roman" w:cs="Times New Roman"/>
          <w:sz w:val="28"/>
          <w:szCs w:val="28"/>
          <w:lang w:eastAsia="ru-RU"/>
        </w:rPr>
        <w:br/>
        <w:t>в сфере атомной энергетики. В частности, была представлена следующая информация:</w:t>
      </w:r>
    </w:p>
    <w:p w:rsidR="001E3033" w:rsidRPr="00D60067" w:rsidRDefault="001E3033"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lastRenderedPageBreak/>
        <w:t>- ход выполнения Межгосударственной целевой программы «Рекультивация территорий государств, подвергшихся воздействию уранодобывающих производств»;</w:t>
      </w:r>
    </w:p>
    <w:p w:rsidR="001E3033" w:rsidRPr="00D60067" w:rsidRDefault="001E3033"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 xml:space="preserve">- ход реализации Программы научных исследований </w:t>
      </w:r>
      <w:r w:rsidRPr="00D60067">
        <w:rPr>
          <w:rFonts w:ascii="Times New Roman" w:eastAsia="Times New Roman" w:hAnsi="Times New Roman" w:cs="Times New Roman"/>
          <w:sz w:val="28"/>
          <w:szCs w:val="28"/>
          <w:lang w:eastAsia="ru-RU"/>
        </w:rPr>
        <w:br/>
        <w:t xml:space="preserve">на </w:t>
      </w:r>
      <w:proofErr w:type="gramStart"/>
      <w:r w:rsidRPr="00D60067">
        <w:rPr>
          <w:rFonts w:ascii="Times New Roman" w:eastAsia="Times New Roman" w:hAnsi="Times New Roman" w:cs="Times New Roman"/>
          <w:sz w:val="28"/>
          <w:szCs w:val="28"/>
          <w:lang w:eastAsia="ru-RU"/>
        </w:rPr>
        <w:t>казахстанском</w:t>
      </w:r>
      <w:proofErr w:type="gramEnd"/>
      <w:r w:rsidRPr="00D60067">
        <w:rPr>
          <w:rFonts w:ascii="Times New Roman" w:eastAsia="Times New Roman" w:hAnsi="Times New Roman" w:cs="Times New Roman"/>
          <w:sz w:val="28"/>
          <w:szCs w:val="28"/>
          <w:lang w:eastAsia="ru-RU"/>
        </w:rPr>
        <w:t xml:space="preserve"> материаловедческом </w:t>
      </w:r>
      <w:proofErr w:type="spellStart"/>
      <w:r w:rsidRPr="00D60067">
        <w:rPr>
          <w:rFonts w:ascii="Times New Roman" w:eastAsia="Times New Roman" w:hAnsi="Times New Roman" w:cs="Times New Roman"/>
          <w:sz w:val="28"/>
          <w:szCs w:val="28"/>
          <w:lang w:eastAsia="ru-RU"/>
        </w:rPr>
        <w:t>токамаке</w:t>
      </w:r>
      <w:proofErr w:type="spellEnd"/>
      <w:r w:rsidRPr="00D60067">
        <w:rPr>
          <w:rFonts w:ascii="Times New Roman" w:eastAsia="Times New Roman" w:hAnsi="Times New Roman" w:cs="Times New Roman"/>
          <w:sz w:val="28"/>
          <w:szCs w:val="28"/>
          <w:lang w:eastAsia="ru-RU"/>
        </w:rPr>
        <w:t xml:space="preserve"> на 2024-2026 годы;</w:t>
      </w:r>
    </w:p>
    <w:p w:rsidR="001E3033" w:rsidRPr="00D60067" w:rsidRDefault="001E3033"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 проект по сотрудничеству государств - участников СНГ в рамках международного центра исследований на базе ректора «МБИР»;</w:t>
      </w:r>
    </w:p>
    <w:p w:rsidR="001E3033" w:rsidRPr="00D60067" w:rsidRDefault="001E3033"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 деятельность Базовой организации государств – участников СНГ по вопросам развития национальных ядерных инфраструктур и План мероприятий по ее реализации;</w:t>
      </w:r>
    </w:p>
    <w:p w:rsidR="001E3033" w:rsidRPr="00D60067" w:rsidRDefault="001E3033"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 общественная приемлемость проектов в области использования атомной энергии в мирных целях;</w:t>
      </w:r>
    </w:p>
    <w:p w:rsidR="001E3033" w:rsidRPr="00D60067" w:rsidRDefault="001E3033"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 xml:space="preserve">- инновационные предложения по разработке программы дополнительной подготовки преподавателей профильных ВУЗов государств </w:t>
      </w:r>
      <w:r w:rsidRPr="00D60067">
        <w:rPr>
          <w:rFonts w:ascii="Times New Roman" w:eastAsia="Times New Roman" w:hAnsi="Times New Roman" w:cs="Times New Roman"/>
          <w:sz w:val="28"/>
          <w:szCs w:val="28"/>
          <w:lang w:eastAsia="ru-RU"/>
        </w:rPr>
        <w:softHyphen/>
        <w:t>– участников СНГ;</w:t>
      </w:r>
    </w:p>
    <w:p w:rsidR="001E3033" w:rsidRPr="00D60067" w:rsidRDefault="001E3033"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 имплементация Соглашения о взаимодействии государств – участников СНГ при обмене данными мониторинга радиационной обстановки;</w:t>
      </w:r>
    </w:p>
    <w:p w:rsidR="001E3033" w:rsidRPr="00D60067" w:rsidRDefault="001E3033"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 многофункциональные центры обработки сельскохозяйственной продукции;</w:t>
      </w:r>
    </w:p>
    <w:p w:rsidR="001E3033" w:rsidRPr="00D60067" w:rsidRDefault="001E3033"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 применение неэлектрических ядерных технологий в медицине.</w:t>
      </w:r>
    </w:p>
    <w:p w:rsidR="001E3033" w:rsidRPr="00D60067" w:rsidRDefault="001E3033"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 xml:space="preserve">По итогам заседания было принято решение провести следующее заседание Комиссии в </w:t>
      </w:r>
      <w:r w:rsidRPr="00D60067">
        <w:rPr>
          <w:rFonts w:ascii="Times New Roman" w:eastAsia="Times New Roman" w:hAnsi="Times New Roman" w:cs="Times New Roman"/>
          <w:sz w:val="28"/>
          <w:szCs w:val="28"/>
          <w:lang w:val="en-US" w:eastAsia="ru-RU"/>
        </w:rPr>
        <w:t>III</w:t>
      </w:r>
      <w:r w:rsidRPr="00D60067">
        <w:rPr>
          <w:rFonts w:ascii="Times New Roman" w:eastAsia="Times New Roman" w:hAnsi="Times New Roman" w:cs="Times New Roman"/>
          <w:sz w:val="28"/>
          <w:szCs w:val="28"/>
          <w:lang w:eastAsia="ru-RU"/>
        </w:rPr>
        <w:t xml:space="preserve"> - </w:t>
      </w:r>
      <w:r w:rsidRPr="00D60067">
        <w:rPr>
          <w:rFonts w:ascii="Times New Roman" w:eastAsia="Times New Roman" w:hAnsi="Times New Roman" w:cs="Times New Roman"/>
          <w:sz w:val="28"/>
          <w:szCs w:val="28"/>
          <w:lang w:val="en-US" w:eastAsia="ru-RU"/>
        </w:rPr>
        <w:t>IV</w:t>
      </w:r>
      <w:r w:rsidRPr="00D60067">
        <w:rPr>
          <w:rFonts w:ascii="Times New Roman" w:eastAsia="Times New Roman" w:hAnsi="Times New Roman" w:cs="Times New Roman"/>
          <w:sz w:val="28"/>
          <w:szCs w:val="28"/>
          <w:lang w:eastAsia="ru-RU"/>
        </w:rPr>
        <w:t xml:space="preserve"> квартале 2025 года в Республике Узбекистан.</w:t>
      </w:r>
    </w:p>
    <w:p w:rsidR="001E3033" w:rsidRPr="00D60067" w:rsidRDefault="001E3033"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 xml:space="preserve">В отчетный период при участии представителей </w:t>
      </w:r>
      <w:proofErr w:type="spellStart"/>
      <w:r w:rsidRPr="00D60067">
        <w:rPr>
          <w:rFonts w:ascii="Times New Roman" w:eastAsia="Times New Roman" w:hAnsi="Times New Roman" w:cs="Times New Roman"/>
          <w:sz w:val="28"/>
          <w:szCs w:val="28"/>
          <w:lang w:eastAsia="ru-RU"/>
        </w:rPr>
        <w:t>Ростехнадзора</w:t>
      </w:r>
      <w:proofErr w:type="spellEnd"/>
      <w:r w:rsidRPr="00D60067">
        <w:rPr>
          <w:rFonts w:ascii="Times New Roman" w:eastAsia="Times New Roman" w:hAnsi="Times New Roman" w:cs="Times New Roman"/>
          <w:sz w:val="28"/>
          <w:szCs w:val="28"/>
          <w:lang w:eastAsia="ru-RU"/>
        </w:rPr>
        <w:t xml:space="preserve"> и ФБУ «НТЦ ЯРБ» состоялись следующие мероприятия в рамках деятельности Комиссии АТОМ-СНГ: </w:t>
      </w:r>
    </w:p>
    <w:p w:rsidR="001E3033" w:rsidRPr="00D60067" w:rsidRDefault="001E3033" w:rsidP="00D60067">
      <w:pPr>
        <w:spacing w:after="0" w:line="360" w:lineRule="exact"/>
        <w:ind w:firstLine="709"/>
        <w:jc w:val="both"/>
        <w:rPr>
          <w:rFonts w:ascii="Times New Roman" w:eastAsia="Times New Roman" w:hAnsi="Times New Roman" w:cs="Times New Roman"/>
          <w:sz w:val="28"/>
          <w:szCs w:val="28"/>
          <w:lang w:eastAsia="ru-RU"/>
        </w:rPr>
      </w:pPr>
      <w:proofErr w:type="gramStart"/>
      <w:r w:rsidRPr="00D60067">
        <w:rPr>
          <w:rFonts w:ascii="Times New Roman" w:eastAsia="Times New Roman" w:hAnsi="Times New Roman" w:cs="Times New Roman"/>
          <w:sz w:val="28"/>
          <w:szCs w:val="28"/>
          <w:lang w:eastAsia="ru-RU"/>
        </w:rPr>
        <w:t xml:space="preserve">- заседания экспертной группы №3 «Вопросы унификации и гармонизации документов в области нормативно-правового и нормативно-технического регулирования государств – участников СНГ» Базовой организации государств – участников СНГ по вопросам обращения с отработавшим ядерным топливом, радиоактивными отходами и выводу из эксплуатации ядерных и </w:t>
      </w:r>
      <w:proofErr w:type="spellStart"/>
      <w:r w:rsidRPr="00D60067">
        <w:rPr>
          <w:rFonts w:ascii="Times New Roman" w:eastAsia="Times New Roman" w:hAnsi="Times New Roman" w:cs="Times New Roman"/>
          <w:sz w:val="28"/>
          <w:szCs w:val="28"/>
          <w:lang w:eastAsia="ru-RU"/>
        </w:rPr>
        <w:t>радиационно</w:t>
      </w:r>
      <w:proofErr w:type="spellEnd"/>
      <w:r w:rsidRPr="00D60067">
        <w:rPr>
          <w:rFonts w:ascii="Times New Roman" w:eastAsia="Times New Roman" w:hAnsi="Times New Roman" w:cs="Times New Roman"/>
          <w:sz w:val="28"/>
          <w:szCs w:val="28"/>
          <w:lang w:eastAsia="ru-RU"/>
        </w:rPr>
        <w:t xml:space="preserve"> опасных объектов (ОЯТ, РАО и ВЭ ЯРОО) (9 февраля, 24 октября 2024 г</w:t>
      </w:r>
      <w:r w:rsidR="00613369" w:rsidRPr="00D60067">
        <w:rPr>
          <w:rFonts w:ascii="Times New Roman" w:eastAsia="Times New Roman" w:hAnsi="Times New Roman" w:cs="Times New Roman"/>
          <w:sz w:val="28"/>
          <w:szCs w:val="28"/>
          <w:lang w:eastAsia="ru-RU"/>
        </w:rPr>
        <w:t>.</w:t>
      </w:r>
      <w:r w:rsidRPr="00D60067">
        <w:rPr>
          <w:rFonts w:ascii="Times New Roman" w:eastAsia="Times New Roman" w:hAnsi="Times New Roman" w:cs="Times New Roman"/>
          <w:sz w:val="28"/>
          <w:szCs w:val="28"/>
          <w:lang w:eastAsia="ru-RU"/>
        </w:rPr>
        <w:t xml:space="preserve">, </w:t>
      </w:r>
      <w:r w:rsidR="00613369" w:rsidRPr="00D60067">
        <w:rPr>
          <w:rFonts w:ascii="Times New Roman" w:eastAsia="Times New Roman" w:hAnsi="Times New Roman" w:cs="Times New Roman"/>
          <w:sz w:val="28"/>
          <w:szCs w:val="28"/>
          <w:lang w:eastAsia="ru-RU"/>
        </w:rPr>
        <w:t>в формате видеоконференции</w:t>
      </w:r>
      <w:r w:rsidRPr="00D60067">
        <w:rPr>
          <w:rFonts w:ascii="Times New Roman" w:eastAsia="Times New Roman" w:hAnsi="Times New Roman" w:cs="Times New Roman"/>
          <w:sz w:val="28"/>
          <w:szCs w:val="28"/>
          <w:lang w:eastAsia="ru-RU"/>
        </w:rPr>
        <w:t>);</w:t>
      </w:r>
      <w:proofErr w:type="gramEnd"/>
    </w:p>
    <w:p w:rsidR="001E3033" w:rsidRPr="00D60067" w:rsidRDefault="001E3033"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 заседание рабочей группы по внедрению интегрированной системы управления в регулирующих органах ядерной и радиационной безопасности стран-участников СНГ (21 февраля 2024 г</w:t>
      </w:r>
      <w:r w:rsidR="00613369" w:rsidRPr="00D60067">
        <w:rPr>
          <w:rFonts w:ascii="Times New Roman" w:eastAsia="Times New Roman" w:hAnsi="Times New Roman" w:cs="Times New Roman"/>
          <w:sz w:val="28"/>
          <w:szCs w:val="28"/>
          <w:lang w:eastAsia="ru-RU"/>
        </w:rPr>
        <w:t>.</w:t>
      </w:r>
      <w:r w:rsidRPr="00D60067">
        <w:rPr>
          <w:rFonts w:ascii="Times New Roman" w:eastAsia="Times New Roman" w:hAnsi="Times New Roman" w:cs="Times New Roman"/>
          <w:sz w:val="28"/>
          <w:szCs w:val="28"/>
          <w:lang w:eastAsia="ru-RU"/>
        </w:rPr>
        <w:t xml:space="preserve">, </w:t>
      </w:r>
      <w:r w:rsidR="00613369" w:rsidRPr="00D60067">
        <w:rPr>
          <w:rFonts w:ascii="Times New Roman" w:eastAsia="Times New Roman" w:hAnsi="Times New Roman" w:cs="Times New Roman"/>
          <w:sz w:val="28"/>
          <w:szCs w:val="28"/>
          <w:lang w:eastAsia="ru-RU"/>
        </w:rPr>
        <w:t>в формате видеоконференции</w:t>
      </w:r>
      <w:r w:rsidRPr="00D60067">
        <w:rPr>
          <w:rFonts w:ascii="Times New Roman" w:eastAsia="Times New Roman" w:hAnsi="Times New Roman" w:cs="Times New Roman"/>
          <w:sz w:val="28"/>
          <w:szCs w:val="28"/>
          <w:lang w:eastAsia="ru-RU"/>
        </w:rPr>
        <w:t>);</w:t>
      </w:r>
    </w:p>
    <w:p w:rsidR="001E3033" w:rsidRPr="00D60067" w:rsidRDefault="001E3033"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 xml:space="preserve">- заседание экспертной группы по рассмотрению проекта Плана мероприятий по реализации Соглашения о трансграничных перевозках радиоактивных материалов в государствах – участниках СНГ от 6 ноября </w:t>
      </w:r>
      <w:r w:rsidRPr="00D60067">
        <w:rPr>
          <w:rFonts w:ascii="Times New Roman" w:eastAsia="Times New Roman" w:hAnsi="Times New Roman" w:cs="Times New Roman"/>
          <w:sz w:val="28"/>
          <w:szCs w:val="28"/>
          <w:lang w:eastAsia="ru-RU"/>
        </w:rPr>
        <w:br/>
        <w:t>2020 г. (29 февраля 2024 г</w:t>
      </w:r>
      <w:r w:rsidR="00613369" w:rsidRPr="00D60067">
        <w:rPr>
          <w:rFonts w:ascii="Times New Roman" w:eastAsia="Times New Roman" w:hAnsi="Times New Roman" w:cs="Times New Roman"/>
          <w:sz w:val="28"/>
          <w:szCs w:val="28"/>
          <w:lang w:eastAsia="ru-RU"/>
        </w:rPr>
        <w:t>.</w:t>
      </w:r>
      <w:r w:rsidRPr="00D60067">
        <w:rPr>
          <w:rFonts w:ascii="Times New Roman" w:eastAsia="Times New Roman" w:hAnsi="Times New Roman" w:cs="Times New Roman"/>
          <w:sz w:val="28"/>
          <w:szCs w:val="28"/>
          <w:lang w:eastAsia="ru-RU"/>
        </w:rPr>
        <w:t xml:space="preserve">, </w:t>
      </w:r>
      <w:r w:rsidR="00613369" w:rsidRPr="00D60067">
        <w:rPr>
          <w:rFonts w:ascii="Times New Roman" w:eastAsia="Times New Roman" w:hAnsi="Times New Roman" w:cs="Times New Roman"/>
          <w:sz w:val="28"/>
          <w:szCs w:val="28"/>
          <w:lang w:eastAsia="ru-RU"/>
        </w:rPr>
        <w:t>в формате видеоконференции);</w:t>
      </w:r>
    </w:p>
    <w:p w:rsidR="001E3033" w:rsidRPr="00D60067" w:rsidRDefault="001E3033"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lastRenderedPageBreak/>
        <w:t>- заседание экспертной группы по обсуждению проекта документа «Комплекс мер по совершенствованию культуры безопасности в области использования атомной энергии в мирных целях» (12 марта 2024 г</w:t>
      </w:r>
      <w:r w:rsidR="00613369" w:rsidRPr="00D60067">
        <w:rPr>
          <w:rFonts w:ascii="Times New Roman" w:eastAsia="Times New Roman" w:hAnsi="Times New Roman" w:cs="Times New Roman"/>
          <w:sz w:val="28"/>
          <w:szCs w:val="28"/>
          <w:lang w:eastAsia="ru-RU"/>
        </w:rPr>
        <w:t>.</w:t>
      </w:r>
      <w:r w:rsidRPr="00D60067">
        <w:rPr>
          <w:rFonts w:ascii="Times New Roman" w:eastAsia="Times New Roman" w:hAnsi="Times New Roman" w:cs="Times New Roman"/>
          <w:sz w:val="28"/>
          <w:szCs w:val="28"/>
          <w:lang w:eastAsia="ru-RU"/>
        </w:rPr>
        <w:t xml:space="preserve">, </w:t>
      </w:r>
      <w:r w:rsidR="00613369" w:rsidRPr="00D60067">
        <w:rPr>
          <w:rFonts w:ascii="Times New Roman" w:eastAsia="Times New Roman" w:hAnsi="Times New Roman" w:cs="Times New Roman"/>
          <w:sz w:val="28"/>
          <w:szCs w:val="28"/>
          <w:lang w:eastAsia="ru-RU"/>
        </w:rPr>
        <w:t>в формате видеоконференции</w:t>
      </w:r>
      <w:r w:rsidRPr="00D60067">
        <w:rPr>
          <w:rFonts w:ascii="Times New Roman" w:eastAsia="Times New Roman" w:hAnsi="Times New Roman" w:cs="Times New Roman"/>
          <w:sz w:val="28"/>
          <w:szCs w:val="28"/>
          <w:lang w:eastAsia="ru-RU"/>
        </w:rPr>
        <w:t>);</w:t>
      </w:r>
    </w:p>
    <w:p w:rsidR="001E3033" w:rsidRPr="00D60067" w:rsidRDefault="001E3033"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 заседание рабочей группы по разработке межправительственного Соглашения по сотрудничеству государств – участников СНГ по приведению в безопасное состояние объектов ядерного наследия (9-10 апреля 2024 г</w:t>
      </w:r>
      <w:r w:rsidR="00613369" w:rsidRPr="00D60067">
        <w:rPr>
          <w:rFonts w:ascii="Times New Roman" w:eastAsia="Times New Roman" w:hAnsi="Times New Roman" w:cs="Times New Roman"/>
          <w:sz w:val="28"/>
          <w:szCs w:val="28"/>
          <w:lang w:eastAsia="ru-RU"/>
        </w:rPr>
        <w:t>.</w:t>
      </w:r>
      <w:r w:rsidRPr="00D60067">
        <w:rPr>
          <w:rFonts w:ascii="Times New Roman" w:eastAsia="Times New Roman" w:hAnsi="Times New Roman" w:cs="Times New Roman"/>
          <w:sz w:val="28"/>
          <w:szCs w:val="28"/>
          <w:lang w:eastAsia="ru-RU"/>
        </w:rPr>
        <w:t xml:space="preserve">, </w:t>
      </w:r>
      <w:r w:rsidR="00613369" w:rsidRPr="00D60067">
        <w:rPr>
          <w:rFonts w:ascii="Times New Roman" w:eastAsia="Times New Roman" w:hAnsi="Times New Roman" w:cs="Times New Roman"/>
          <w:sz w:val="28"/>
          <w:szCs w:val="28"/>
          <w:lang w:eastAsia="ru-RU"/>
        </w:rPr>
        <w:t>в формате видеоконференции</w:t>
      </w:r>
      <w:r w:rsidRPr="00D60067">
        <w:rPr>
          <w:rFonts w:ascii="Times New Roman" w:eastAsia="Times New Roman" w:hAnsi="Times New Roman" w:cs="Times New Roman"/>
          <w:sz w:val="28"/>
          <w:szCs w:val="28"/>
          <w:lang w:eastAsia="ru-RU"/>
        </w:rPr>
        <w:t>);</w:t>
      </w:r>
    </w:p>
    <w:p w:rsidR="001E3033" w:rsidRPr="00D60067" w:rsidRDefault="00613369"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- 2-ая Ме</w:t>
      </w:r>
      <w:r w:rsidR="001E3033" w:rsidRPr="00D60067">
        <w:rPr>
          <w:rFonts w:ascii="Times New Roman" w:eastAsia="Times New Roman" w:hAnsi="Times New Roman" w:cs="Times New Roman"/>
          <w:sz w:val="28"/>
          <w:szCs w:val="28"/>
          <w:lang w:eastAsia="ru-RU"/>
        </w:rPr>
        <w:t xml:space="preserve">ждународная конференция Базовой организации СНГ по вопросам обращения с ОЯТ и ВЭ ЯРОО «Состояние и перспективы развития инфраструктуры обеспечения вывода из эксплуатации ядерных и </w:t>
      </w:r>
      <w:proofErr w:type="spellStart"/>
      <w:r w:rsidR="001E3033" w:rsidRPr="00D60067">
        <w:rPr>
          <w:rFonts w:ascii="Times New Roman" w:eastAsia="Times New Roman" w:hAnsi="Times New Roman" w:cs="Times New Roman"/>
          <w:sz w:val="28"/>
          <w:szCs w:val="28"/>
          <w:lang w:eastAsia="ru-RU"/>
        </w:rPr>
        <w:t>радиационно</w:t>
      </w:r>
      <w:proofErr w:type="spellEnd"/>
      <w:r w:rsidR="001E3033" w:rsidRPr="00D60067">
        <w:rPr>
          <w:rFonts w:ascii="Times New Roman" w:eastAsia="Times New Roman" w:hAnsi="Times New Roman" w:cs="Times New Roman"/>
          <w:sz w:val="28"/>
          <w:szCs w:val="28"/>
          <w:lang w:eastAsia="ru-RU"/>
        </w:rPr>
        <w:t xml:space="preserve"> опасных объектов, обращения с радиоактивными отходами и отработавшим ядерным топливом» (9-10 сентября 2024 г</w:t>
      </w:r>
      <w:r w:rsidRPr="00D60067">
        <w:rPr>
          <w:rFonts w:ascii="Times New Roman" w:eastAsia="Times New Roman" w:hAnsi="Times New Roman" w:cs="Times New Roman"/>
          <w:sz w:val="28"/>
          <w:szCs w:val="28"/>
          <w:lang w:eastAsia="ru-RU"/>
        </w:rPr>
        <w:t>.</w:t>
      </w:r>
      <w:r w:rsidR="001E3033" w:rsidRPr="00D60067">
        <w:rPr>
          <w:rFonts w:ascii="Times New Roman" w:eastAsia="Times New Roman" w:hAnsi="Times New Roman" w:cs="Times New Roman"/>
          <w:sz w:val="28"/>
          <w:szCs w:val="28"/>
          <w:lang w:eastAsia="ru-RU"/>
        </w:rPr>
        <w:t xml:space="preserve">, </w:t>
      </w:r>
      <w:r w:rsidRPr="00D60067">
        <w:rPr>
          <w:rFonts w:ascii="Times New Roman" w:eastAsia="Times New Roman" w:hAnsi="Times New Roman" w:cs="Times New Roman"/>
          <w:sz w:val="28"/>
          <w:szCs w:val="28"/>
          <w:lang w:eastAsia="ru-RU"/>
        </w:rPr>
        <w:t>в формате видеоконференции</w:t>
      </w:r>
      <w:r w:rsidR="001E3033" w:rsidRPr="00D60067">
        <w:rPr>
          <w:rFonts w:ascii="Times New Roman" w:eastAsia="Times New Roman" w:hAnsi="Times New Roman" w:cs="Times New Roman"/>
          <w:sz w:val="28"/>
          <w:szCs w:val="28"/>
          <w:lang w:eastAsia="ru-RU"/>
        </w:rPr>
        <w:t>);</w:t>
      </w:r>
    </w:p>
    <w:p w:rsidR="001E3033" w:rsidRPr="00D60067" w:rsidRDefault="001E3033"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 заседание экспертной группы №4 «Перспективные направления развития технических решений и технологий обращений с ОЯТ, РАО и ВЭ ЯРОО» Базовой организации государств – участников СНГ по вопросам обращения с ОЯТ, РАО и ВЭ ЯРОО (29 октября 2024 г</w:t>
      </w:r>
      <w:r w:rsidR="00613369" w:rsidRPr="00D60067">
        <w:rPr>
          <w:rFonts w:ascii="Times New Roman" w:eastAsia="Times New Roman" w:hAnsi="Times New Roman" w:cs="Times New Roman"/>
          <w:sz w:val="28"/>
          <w:szCs w:val="28"/>
          <w:lang w:eastAsia="ru-RU"/>
        </w:rPr>
        <w:t>.</w:t>
      </w:r>
      <w:r w:rsidRPr="00D60067">
        <w:rPr>
          <w:rFonts w:ascii="Times New Roman" w:eastAsia="Times New Roman" w:hAnsi="Times New Roman" w:cs="Times New Roman"/>
          <w:sz w:val="28"/>
          <w:szCs w:val="28"/>
          <w:lang w:eastAsia="ru-RU"/>
        </w:rPr>
        <w:t xml:space="preserve">, </w:t>
      </w:r>
      <w:r w:rsidR="00613369" w:rsidRPr="00D60067">
        <w:rPr>
          <w:rFonts w:ascii="Times New Roman" w:eastAsia="Times New Roman" w:hAnsi="Times New Roman" w:cs="Times New Roman"/>
          <w:sz w:val="28"/>
          <w:szCs w:val="28"/>
          <w:lang w:eastAsia="ru-RU"/>
        </w:rPr>
        <w:t>в формате видеоконференции</w:t>
      </w:r>
      <w:r w:rsidRPr="00D60067">
        <w:rPr>
          <w:rFonts w:ascii="Times New Roman" w:eastAsia="Times New Roman" w:hAnsi="Times New Roman" w:cs="Times New Roman"/>
          <w:sz w:val="28"/>
          <w:szCs w:val="28"/>
          <w:lang w:eastAsia="ru-RU"/>
        </w:rPr>
        <w:t>).</w:t>
      </w:r>
    </w:p>
    <w:p w:rsidR="007E7A4A" w:rsidRPr="00D60067" w:rsidRDefault="007E7A4A" w:rsidP="00D60067">
      <w:pPr>
        <w:spacing w:after="0" w:line="360" w:lineRule="exact"/>
        <w:ind w:firstLine="709"/>
        <w:jc w:val="both"/>
        <w:rPr>
          <w:rFonts w:ascii="Times New Roman" w:eastAsia="Times New Roman" w:hAnsi="Times New Roman" w:cs="Times New Roman"/>
          <w:i/>
          <w:snapToGrid w:val="0"/>
          <w:sz w:val="28"/>
          <w:szCs w:val="28"/>
          <w:u w:val="single"/>
          <w:lang w:eastAsia="x-none"/>
        </w:rPr>
      </w:pPr>
    </w:p>
    <w:p w:rsidR="00285F64" w:rsidRPr="00AD396D" w:rsidRDefault="00285F64" w:rsidP="00D60067">
      <w:pPr>
        <w:spacing w:after="0" w:line="360" w:lineRule="exact"/>
        <w:ind w:firstLine="709"/>
        <w:jc w:val="both"/>
        <w:rPr>
          <w:rFonts w:ascii="Times New Roman" w:eastAsia="Times New Roman" w:hAnsi="Times New Roman" w:cs="Times New Roman"/>
          <w:b/>
          <w:i/>
          <w:snapToGrid w:val="0"/>
          <w:sz w:val="28"/>
          <w:szCs w:val="28"/>
          <w:u w:val="single"/>
          <w:lang w:eastAsia="x-none"/>
        </w:rPr>
      </w:pPr>
      <w:r w:rsidRPr="00AD396D">
        <w:rPr>
          <w:rFonts w:ascii="Times New Roman" w:eastAsia="Times New Roman" w:hAnsi="Times New Roman" w:cs="Times New Roman"/>
          <w:b/>
          <w:i/>
          <w:snapToGrid w:val="0"/>
          <w:sz w:val="28"/>
          <w:szCs w:val="28"/>
          <w:u w:val="single"/>
          <w:lang w:eastAsia="x-none"/>
        </w:rPr>
        <w:t>Двустороннее сотрудничество</w:t>
      </w:r>
    </w:p>
    <w:p w:rsidR="0067395F" w:rsidRPr="00D60067" w:rsidRDefault="0067395F" w:rsidP="00D60067">
      <w:pPr>
        <w:spacing w:after="0" w:line="360" w:lineRule="exact"/>
        <w:ind w:firstLine="709"/>
        <w:jc w:val="both"/>
        <w:rPr>
          <w:rFonts w:ascii="Times New Roman" w:eastAsia="Times New Roman" w:hAnsi="Times New Roman" w:cs="Times New Roman"/>
          <w:i/>
          <w:snapToGrid w:val="0"/>
          <w:sz w:val="28"/>
          <w:szCs w:val="28"/>
          <w:lang w:eastAsia="x-none"/>
        </w:rPr>
      </w:pPr>
    </w:p>
    <w:p w:rsidR="00285F64" w:rsidRPr="00D60067" w:rsidRDefault="00285F64" w:rsidP="00F93F95">
      <w:pPr>
        <w:spacing w:after="240" w:line="360" w:lineRule="exact"/>
        <w:ind w:firstLine="709"/>
        <w:jc w:val="both"/>
        <w:rPr>
          <w:rFonts w:ascii="Times New Roman" w:eastAsia="Times New Roman" w:hAnsi="Times New Roman" w:cs="Times New Roman"/>
          <w:i/>
          <w:snapToGrid w:val="0"/>
          <w:sz w:val="28"/>
          <w:szCs w:val="28"/>
          <w:lang w:eastAsia="x-none"/>
        </w:rPr>
      </w:pPr>
      <w:r w:rsidRPr="00D60067">
        <w:rPr>
          <w:rFonts w:ascii="Times New Roman" w:eastAsia="Times New Roman" w:hAnsi="Times New Roman" w:cs="Times New Roman"/>
          <w:i/>
          <w:snapToGrid w:val="0"/>
          <w:sz w:val="28"/>
          <w:szCs w:val="28"/>
          <w:lang w:eastAsia="x-none"/>
        </w:rPr>
        <w:t>Сотрудничество с Венгрией</w:t>
      </w:r>
    </w:p>
    <w:p w:rsidR="001E3033" w:rsidRPr="00D60067" w:rsidRDefault="001E3033" w:rsidP="00D60067">
      <w:pPr>
        <w:spacing w:after="0" w:line="360" w:lineRule="exact"/>
        <w:ind w:firstLine="709"/>
        <w:jc w:val="both"/>
        <w:rPr>
          <w:rFonts w:ascii="Times New Roman" w:eastAsia="Calibri" w:hAnsi="Times New Roman" w:cs="Times New Roman"/>
          <w:sz w:val="28"/>
          <w:szCs w:val="28"/>
        </w:rPr>
      </w:pPr>
      <w:r w:rsidRPr="00D60067">
        <w:rPr>
          <w:rFonts w:ascii="Times New Roman" w:eastAsia="Calibri" w:hAnsi="Times New Roman" w:cs="Times New Roman"/>
          <w:sz w:val="28"/>
          <w:szCs w:val="28"/>
        </w:rPr>
        <w:t xml:space="preserve">31 мая 2024 г. в </w:t>
      </w:r>
      <w:r w:rsidR="007E7A4A" w:rsidRPr="00D60067">
        <w:rPr>
          <w:rFonts w:ascii="Times New Roman" w:eastAsia="Calibri" w:hAnsi="Times New Roman" w:cs="Times New Roman"/>
          <w:sz w:val="28"/>
          <w:szCs w:val="28"/>
        </w:rPr>
        <w:t xml:space="preserve">Венгрии, </w:t>
      </w:r>
      <w:r w:rsidRPr="00D60067">
        <w:rPr>
          <w:rFonts w:ascii="Times New Roman" w:eastAsia="Calibri" w:hAnsi="Times New Roman" w:cs="Times New Roman"/>
          <w:sz w:val="28"/>
          <w:szCs w:val="28"/>
        </w:rPr>
        <w:t>г.</w:t>
      </w:r>
      <w:r w:rsidR="007E7A4A" w:rsidRPr="00D60067">
        <w:rPr>
          <w:rFonts w:ascii="Times New Roman" w:eastAsia="Calibri" w:hAnsi="Times New Roman" w:cs="Times New Roman"/>
          <w:sz w:val="28"/>
          <w:szCs w:val="28"/>
        </w:rPr>
        <w:t xml:space="preserve"> </w:t>
      </w:r>
      <w:r w:rsidRPr="00D60067">
        <w:rPr>
          <w:rFonts w:ascii="Times New Roman" w:eastAsia="Calibri" w:hAnsi="Times New Roman" w:cs="Times New Roman"/>
          <w:sz w:val="28"/>
          <w:szCs w:val="28"/>
        </w:rPr>
        <w:t xml:space="preserve">Будапешт заместитель руководителя </w:t>
      </w:r>
      <w:proofErr w:type="spellStart"/>
      <w:r w:rsidRPr="00D60067">
        <w:rPr>
          <w:rFonts w:ascii="Times New Roman" w:eastAsia="Calibri" w:hAnsi="Times New Roman" w:cs="Times New Roman"/>
          <w:sz w:val="28"/>
          <w:szCs w:val="28"/>
        </w:rPr>
        <w:t>Ростехнадзора</w:t>
      </w:r>
      <w:proofErr w:type="spellEnd"/>
      <w:r w:rsidRPr="00D60067">
        <w:rPr>
          <w:rFonts w:ascii="Times New Roman" w:eastAsia="Calibri" w:hAnsi="Times New Roman" w:cs="Times New Roman"/>
          <w:sz w:val="28"/>
          <w:szCs w:val="28"/>
        </w:rPr>
        <w:t xml:space="preserve"> принял участие в двусторонних консультациях </w:t>
      </w:r>
      <w:r w:rsidR="007E7A4A" w:rsidRPr="00D60067">
        <w:rPr>
          <w:rFonts w:ascii="Times New Roman" w:eastAsia="Calibri" w:hAnsi="Times New Roman" w:cs="Times New Roman"/>
          <w:sz w:val="28"/>
          <w:szCs w:val="28"/>
        </w:rPr>
        <w:br/>
      </w:r>
      <w:r w:rsidRPr="00D60067">
        <w:rPr>
          <w:rFonts w:ascii="Times New Roman" w:eastAsia="Calibri" w:hAnsi="Times New Roman" w:cs="Times New Roman"/>
          <w:sz w:val="28"/>
          <w:szCs w:val="28"/>
        </w:rPr>
        <w:t>с руководством Государственного ведомства по атомной энергии Венгрии (</w:t>
      </w:r>
      <w:r w:rsidRPr="00D60067">
        <w:rPr>
          <w:rFonts w:ascii="Times New Roman" w:eastAsia="Calibri" w:hAnsi="Times New Roman" w:cs="Times New Roman"/>
          <w:sz w:val="28"/>
          <w:szCs w:val="28"/>
          <w:lang w:val="en-US"/>
        </w:rPr>
        <w:t>HAEA</w:t>
      </w:r>
      <w:r w:rsidRPr="00D60067">
        <w:rPr>
          <w:rFonts w:ascii="Times New Roman" w:eastAsia="Calibri" w:hAnsi="Times New Roman" w:cs="Times New Roman"/>
          <w:sz w:val="28"/>
          <w:szCs w:val="28"/>
        </w:rPr>
        <w:t>) по вопросам регулирования безопасности при сооружении новых АЭС в связи с сооружением АЭС «Пакш-2» по российским технологиям.</w:t>
      </w:r>
    </w:p>
    <w:p w:rsidR="001E3033" w:rsidRPr="00D60067" w:rsidRDefault="001E3033" w:rsidP="00D60067">
      <w:pPr>
        <w:spacing w:after="0" w:line="360" w:lineRule="exact"/>
        <w:ind w:firstLine="709"/>
        <w:jc w:val="both"/>
        <w:rPr>
          <w:rFonts w:ascii="Times New Roman" w:eastAsia="Calibri" w:hAnsi="Times New Roman" w:cs="Times New Roman"/>
          <w:sz w:val="28"/>
          <w:szCs w:val="28"/>
        </w:rPr>
      </w:pPr>
      <w:r w:rsidRPr="00D60067">
        <w:rPr>
          <w:rFonts w:ascii="Times New Roman" w:eastAsia="Calibri" w:hAnsi="Times New Roman" w:cs="Times New Roman"/>
          <w:sz w:val="28"/>
          <w:szCs w:val="28"/>
        </w:rPr>
        <w:t>Основными вопросами обсуждений стали: аспекты инспекционной деятельности на площадке при сооружен</w:t>
      </w:r>
      <w:proofErr w:type="gramStart"/>
      <w:r w:rsidRPr="00D60067">
        <w:rPr>
          <w:rFonts w:ascii="Times New Roman" w:eastAsia="Calibri" w:hAnsi="Times New Roman" w:cs="Times New Roman"/>
          <w:sz w:val="28"/>
          <w:szCs w:val="28"/>
        </w:rPr>
        <w:t>ии АЭ</w:t>
      </w:r>
      <w:proofErr w:type="gramEnd"/>
      <w:r w:rsidRPr="00D60067">
        <w:rPr>
          <w:rFonts w:ascii="Times New Roman" w:eastAsia="Calibri" w:hAnsi="Times New Roman" w:cs="Times New Roman"/>
          <w:sz w:val="28"/>
          <w:szCs w:val="28"/>
        </w:rPr>
        <w:t xml:space="preserve">С; цепочка поставок, роль и место российского регулятора при изготовлении оборудования для АЭС (включая оценку соответствия); направления дальнейшего взаимодействия между </w:t>
      </w:r>
      <w:proofErr w:type="spellStart"/>
      <w:r w:rsidRPr="00D60067">
        <w:rPr>
          <w:rFonts w:ascii="Times New Roman" w:eastAsia="Calibri" w:hAnsi="Times New Roman" w:cs="Times New Roman"/>
          <w:sz w:val="28"/>
          <w:szCs w:val="28"/>
        </w:rPr>
        <w:t>Ростехнадзором</w:t>
      </w:r>
      <w:proofErr w:type="spellEnd"/>
      <w:r w:rsidRPr="00D60067">
        <w:rPr>
          <w:rFonts w:ascii="Times New Roman" w:eastAsia="Calibri" w:hAnsi="Times New Roman" w:cs="Times New Roman"/>
          <w:sz w:val="28"/>
          <w:szCs w:val="28"/>
        </w:rPr>
        <w:t xml:space="preserve"> и </w:t>
      </w:r>
      <w:r w:rsidRPr="00D60067">
        <w:rPr>
          <w:rFonts w:ascii="Times New Roman" w:eastAsia="Calibri" w:hAnsi="Times New Roman" w:cs="Times New Roman"/>
          <w:sz w:val="28"/>
          <w:szCs w:val="28"/>
          <w:lang w:val="en-US"/>
        </w:rPr>
        <w:t>HAEA</w:t>
      </w:r>
      <w:r w:rsidRPr="00D60067">
        <w:rPr>
          <w:rFonts w:ascii="Times New Roman" w:eastAsia="Calibri" w:hAnsi="Times New Roman" w:cs="Times New Roman"/>
          <w:sz w:val="28"/>
          <w:szCs w:val="28"/>
        </w:rPr>
        <w:t>.</w:t>
      </w:r>
    </w:p>
    <w:p w:rsidR="001E3033" w:rsidRPr="00D60067" w:rsidRDefault="001E3033" w:rsidP="00D60067">
      <w:pPr>
        <w:spacing w:after="0" w:line="360" w:lineRule="exact"/>
        <w:ind w:firstLine="709"/>
        <w:jc w:val="both"/>
        <w:rPr>
          <w:rFonts w:ascii="Times New Roman" w:eastAsia="Calibri" w:hAnsi="Times New Roman" w:cs="Times New Roman"/>
          <w:i/>
          <w:sz w:val="28"/>
          <w:szCs w:val="28"/>
        </w:rPr>
      </w:pPr>
      <w:r w:rsidRPr="00D60067">
        <w:rPr>
          <w:rFonts w:ascii="Times New Roman" w:eastAsia="Calibri" w:hAnsi="Times New Roman" w:cs="Times New Roman"/>
          <w:sz w:val="28"/>
          <w:szCs w:val="28"/>
        </w:rPr>
        <w:t xml:space="preserve">1 июня 2024 г. заместитель руководителя </w:t>
      </w:r>
      <w:proofErr w:type="spellStart"/>
      <w:r w:rsidRPr="00D60067">
        <w:rPr>
          <w:rFonts w:ascii="Times New Roman" w:eastAsia="Calibri" w:hAnsi="Times New Roman" w:cs="Times New Roman"/>
          <w:sz w:val="28"/>
          <w:szCs w:val="28"/>
        </w:rPr>
        <w:t>Ростехнадзора</w:t>
      </w:r>
      <w:proofErr w:type="spellEnd"/>
      <w:r w:rsidRPr="00D60067">
        <w:rPr>
          <w:rFonts w:ascii="Times New Roman" w:eastAsia="Calibri" w:hAnsi="Times New Roman" w:cs="Times New Roman"/>
          <w:sz w:val="28"/>
          <w:szCs w:val="28"/>
        </w:rPr>
        <w:t xml:space="preserve"> посетил площадку сооружения АЭС «Пакш-2». АЭС «Пакш-2» реализуется на основе российско-венгерского межправительственного соглашения от 14 января 2014 г. и трех базовых контрактов о сооружении новой АЭС. </w:t>
      </w:r>
      <w:proofErr w:type="gramStart"/>
      <w:r w:rsidRPr="00D60067">
        <w:rPr>
          <w:rFonts w:ascii="Times New Roman" w:eastAsia="Calibri" w:hAnsi="Times New Roman" w:cs="Times New Roman"/>
          <w:sz w:val="28"/>
          <w:szCs w:val="28"/>
        </w:rPr>
        <w:t xml:space="preserve">Основная лицензия на строительство была выдана венгерским регулятором в августе 2022 г; стадия непосредственного сооружения началась в августе 2023 г.; </w:t>
      </w:r>
      <w:r w:rsidRPr="00D60067">
        <w:rPr>
          <w:rFonts w:ascii="Times New Roman" w:eastAsia="Calibri" w:hAnsi="Times New Roman" w:cs="Times New Roman"/>
          <w:sz w:val="28"/>
          <w:szCs w:val="28"/>
        </w:rPr>
        <w:lastRenderedPageBreak/>
        <w:t>строительство ключевого объекта ядерного острова АЭС завершилось в марте 2024 г. АЭС «Пакш-2» с двумя энергоблоками ВВЭР-1200 поколения 3+ будет построена под ключ; гарантированный срок эксплуатации двух новых энергоблоков АЭС «Пакш-2» - 60 лет.</w:t>
      </w:r>
      <w:proofErr w:type="gramEnd"/>
      <w:r w:rsidRPr="00D60067">
        <w:rPr>
          <w:rFonts w:ascii="Times New Roman" w:eastAsia="Calibri" w:hAnsi="Times New Roman" w:cs="Times New Roman"/>
          <w:sz w:val="28"/>
          <w:szCs w:val="28"/>
        </w:rPr>
        <w:t xml:space="preserve"> Завершение строительства планируется в 2030 году.</w:t>
      </w:r>
    </w:p>
    <w:p w:rsidR="00B2768E" w:rsidRPr="00D60067" w:rsidRDefault="00B2768E" w:rsidP="00D60067">
      <w:pPr>
        <w:spacing w:after="0" w:line="360" w:lineRule="exact"/>
        <w:ind w:firstLine="709"/>
        <w:jc w:val="both"/>
        <w:rPr>
          <w:rFonts w:ascii="Times New Roman" w:eastAsia="Times New Roman" w:hAnsi="Times New Roman" w:cs="Times New Roman"/>
          <w:i/>
          <w:snapToGrid w:val="0"/>
          <w:sz w:val="28"/>
          <w:szCs w:val="28"/>
          <w:lang w:eastAsia="x-none"/>
        </w:rPr>
      </w:pPr>
    </w:p>
    <w:p w:rsidR="00BD4182" w:rsidRPr="00D60067" w:rsidRDefault="00BD4182" w:rsidP="00F93F95">
      <w:pPr>
        <w:spacing w:after="240" w:line="360" w:lineRule="exact"/>
        <w:ind w:firstLine="709"/>
        <w:jc w:val="both"/>
        <w:rPr>
          <w:rFonts w:ascii="Times New Roman" w:eastAsia="Times New Roman" w:hAnsi="Times New Roman" w:cs="Times New Roman"/>
          <w:i/>
          <w:snapToGrid w:val="0"/>
          <w:color w:val="000000" w:themeColor="text1"/>
          <w:sz w:val="28"/>
          <w:szCs w:val="28"/>
          <w:lang w:eastAsia="x-none"/>
        </w:rPr>
      </w:pPr>
      <w:r w:rsidRPr="00D60067">
        <w:rPr>
          <w:rFonts w:ascii="Times New Roman" w:eastAsia="Times New Roman" w:hAnsi="Times New Roman" w:cs="Times New Roman"/>
          <w:i/>
          <w:snapToGrid w:val="0"/>
          <w:color w:val="000000" w:themeColor="text1"/>
          <w:sz w:val="28"/>
          <w:szCs w:val="28"/>
          <w:lang w:eastAsia="x-none"/>
        </w:rPr>
        <w:t>Сотрудничество с Китаем</w:t>
      </w:r>
    </w:p>
    <w:p w:rsidR="00D876FA" w:rsidRPr="00D876FA" w:rsidRDefault="00D876FA" w:rsidP="00D876FA">
      <w:pPr>
        <w:spacing w:after="0" w:line="360" w:lineRule="exact"/>
        <w:ind w:firstLine="709"/>
        <w:jc w:val="both"/>
        <w:rPr>
          <w:rFonts w:ascii="Times New Roman" w:eastAsia="Calibri" w:hAnsi="Times New Roman" w:cs="Times New Roman"/>
          <w:sz w:val="28"/>
          <w:szCs w:val="28"/>
        </w:rPr>
      </w:pPr>
      <w:r w:rsidRPr="00D876FA">
        <w:rPr>
          <w:rFonts w:ascii="Times New Roman" w:eastAsia="Calibri" w:hAnsi="Times New Roman" w:cs="Times New Roman"/>
          <w:sz w:val="28"/>
          <w:szCs w:val="28"/>
        </w:rPr>
        <w:t>В период с 1 по 5 июля</w:t>
      </w:r>
      <w:r w:rsidR="00381C7D">
        <w:rPr>
          <w:rFonts w:ascii="Times New Roman" w:eastAsia="Calibri" w:hAnsi="Times New Roman" w:cs="Times New Roman"/>
          <w:sz w:val="28"/>
          <w:szCs w:val="28"/>
        </w:rPr>
        <w:t xml:space="preserve"> 2024 г.</w:t>
      </w:r>
      <w:r w:rsidRPr="00D876FA">
        <w:rPr>
          <w:rFonts w:ascii="Times New Roman" w:eastAsia="Calibri" w:hAnsi="Times New Roman" w:cs="Times New Roman"/>
          <w:sz w:val="28"/>
          <w:szCs w:val="28"/>
        </w:rPr>
        <w:t xml:space="preserve"> </w:t>
      </w:r>
      <w:proofErr w:type="spellStart"/>
      <w:r w:rsidRPr="00D876FA">
        <w:rPr>
          <w:rFonts w:ascii="Times New Roman" w:eastAsia="Calibri" w:hAnsi="Times New Roman" w:cs="Times New Roman"/>
          <w:sz w:val="28"/>
          <w:szCs w:val="28"/>
        </w:rPr>
        <w:t>Ростехнадзор</w:t>
      </w:r>
      <w:proofErr w:type="spellEnd"/>
      <w:r w:rsidRPr="00D876FA">
        <w:rPr>
          <w:rFonts w:ascii="Times New Roman" w:eastAsia="Calibri" w:hAnsi="Times New Roman" w:cs="Times New Roman"/>
          <w:sz w:val="28"/>
          <w:szCs w:val="28"/>
        </w:rPr>
        <w:t xml:space="preserve"> организовал и провел официальный визит делегации Китайской Народной Республики, возглавляемой </w:t>
      </w:r>
      <w:proofErr w:type="spellStart"/>
      <w:r w:rsidRPr="00D876FA">
        <w:rPr>
          <w:rFonts w:ascii="Times New Roman" w:eastAsia="Calibri" w:hAnsi="Times New Roman" w:cs="Times New Roman"/>
          <w:sz w:val="28"/>
          <w:szCs w:val="28"/>
        </w:rPr>
        <w:t>Дуном</w:t>
      </w:r>
      <w:proofErr w:type="spellEnd"/>
      <w:r w:rsidRPr="00D876FA">
        <w:rPr>
          <w:rFonts w:ascii="Times New Roman" w:eastAsia="Calibri" w:hAnsi="Times New Roman" w:cs="Times New Roman"/>
          <w:sz w:val="28"/>
          <w:szCs w:val="28"/>
        </w:rPr>
        <w:t xml:space="preserve"> </w:t>
      </w:r>
      <w:proofErr w:type="spellStart"/>
      <w:r w:rsidRPr="00D876FA">
        <w:rPr>
          <w:rFonts w:ascii="Times New Roman" w:eastAsia="Calibri" w:hAnsi="Times New Roman" w:cs="Times New Roman"/>
          <w:sz w:val="28"/>
          <w:szCs w:val="28"/>
        </w:rPr>
        <w:t>Баотуном</w:t>
      </w:r>
      <w:proofErr w:type="spellEnd"/>
      <w:r w:rsidRPr="00D876FA">
        <w:rPr>
          <w:rFonts w:ascii="Times New Roman" w:eastAsia="Calibri" w:hAnsi="Times New Roman" w:cs="Times New Roman"/>
          <w:sz w:val="28"/>
          <w:szCs w:val="28"/>
        </w:rPr>
        <w:t xml:space="preserve">, заместителем Министра экологии и охраны окружающей среды, руководителем Государственного управления по ядерной безопасности (NNSA). В состав китайской делегации также вошли представители Министерства экологии и охраны окружающей среды (MEE), Государственного управления по ядерной </w:t>
      </w:r>
      <w:proofErr w:type="spellStart"/>
      <w:r w:rsidRPr="00D876FA">
        <w:rPr>
          <w:rFonts w:ascii="Times New Roman" w:eastAsia="Calibri" w:hAnsi="Times New Roman" w:cs="Times New Roman"/>
          <w:sz w:val="28"/>
          <w:szCs w:val="28"/>
        </w:rPr>
        <w:t>безопафффсности</w:t>
      </w:r>
      <w:proofErr w:type="spellEnd"/>
      <w:r w:rsidRPr="00D876FA">
        <w:rPr>
          <w:rFonts w:ascii="Times New Roman" w:eastAsia="Calibri" w:hAnsi="Times New Roman" w:cs="Times New Roman"/>
          <w:sz w:val="28"/>
          <w:szCs w:val="28"/>
        </w:rPr>
        <w:t xml:space="preserve"> (NNSA), Центра ядерной и радиационной безопасности (NSC), Китайской национальной ядерной корпорации (CNNC) и Посольства КНР в России. В ходе визита делегация КНР посетила поднадзорные </w:t>
      </w:r>
      <w:proofErr w:type="spellStart"/>
      <w:r w:rsidRPr="00D876FA">
        <w:rPr>
          <w:rFonts w:ascii="Times New Roman" w:eastAsia="Calibri" w:hAnsi="Times New Roman" w:cs="Times New Roman"/>
          <w:sz w:val="28"/>
          <w:szCs w:val="28"/>
        </w:rPr>
        <w:t>Ростехнадзору</w:t>
      </w:r>
      <w:proofErr w:type="spellEnd"/>
      <w:r w:rsidRPr="00D876FA">
        <w:rPr>
          <w:rFonts w:ascii="Times New Roman" w:eastAsia="Calibri" w:hAnsi="Times New Roman" w:cs="Times New Roman"/>
          <w:sz w:val="28"/>
          <w:szCs w:val="28"/>
        </w:rPr>
        <w:t xml:space="preserve"> объекты использования атомной энергии – Филиал АО «АЭМ-технологии» «Ижора» и АО «Балтийский завод». Также был организован технический тур на Белоярскую АЭС и ознакомительный визит в ФГБУ «НИЦ Курчатовский институт».</w:t>
      </w:r>
    </w:p>
    <w:p w:rsidR="0067395F" w:rsidRPr="00D60067" w:rsidRDefault="00D876FA" w:rsidP="00D876FA">
      <w:pPr>
        <w:spacing w:after="0" w:line="360" w:lineRule="exact"/>
        <w:ind w:firstLine="709"/>
        <w:jc w:val="both"/>
        <w:rPr>
          <w:rFonts w:ascii="Times New Roman" w:eastAsia="Times New Roman" w:hAnsi="Times New Roman" w:cs="Times New Roman"/>
          <w:bCs/>
          <w:i/>
          <w:sz w:val="28"/>
          <w:szCs w:val="28"/>
          <w:lang w:eastAsia="ru-RU"/>
        </w:rPr>
      </w:pPr>
      <w:proofErr w:type="gramStart"/>
      <w:r w:rsidRPr="00D876FA">
        <w:rPr>
          <w:rFonts w:ascii="Times New Roman" w:eastAsia="Calibri" w:hAnsi="Times New Roman" w:cs="Times New Roman"/>
          <w:sz w:val="28"/>
          <w:szCs w:val="28"/>
        </w:rPr>
        <w:t xml:space="preserve">В период с 30 ноября по 5 декабря </w:t>
      </w:r>
      <w:r w:rsidR="00381C7D">
        <w:rPr>
          <w:rFonts w:ascii="Times New Roman" w:eastAsia="Calibri" w:hAnsi="Times New Roman" w:cs="Times New Roman"/>
          <w:sz w:val="28"/>
          <w:szCs w:val="28"/>
        </w:rPr>
        <w:t xml:space="preserve">2024 г. </w:t>
      </w:r>
      <w:r w:rsidRPr="00D876FA">
        <w:rPr>
          <w:rFonts w:ascii="Times New Roman" w:eastAsia="Calibri" w:hAnsi="Times New Roman" w:cs="Times New Roman"/>
          <w:sz w:val="28"/>
          <w:szCs w:val="28"/>
        </w:rPr>
        <w:t xml:space="preserve">состоялось командирование руководства </w:t>
      </w:r>
      <w:proofErr w:type="spellStart"/>
      <w:r w:rsidRPr="00D876FA">
        <w:rPr>
          <w:rFonts w:ascii="Times New Roman" w:eastAsia="Calibri" w:hAnsi="Times New Roman" w:cs="Times New Roman"/>
          <w:sz w:val="28"/>
          <w:szCs w:val="28"/>
        </w:rPr>
        <w:t>Ростехнадзора</w:t>
      </w:r>
      <w:proofErr w:type="spellEnd"/>
      <w:r w:rsidRPr="00D876FA">
        <w:rPr>
          <w:rFonts w:ascii="Times New Roman" w:eastAsia="Calibri" w:hAnsi="Times New Roman" w:cs="Times New Roman"/>
          <w:sz w:val="28"/>
          <w:szCs w:val="28"/>
        </w:rPr>
        <w:t xml:space="preserve"> в Китайскую Народную Республику (г. Пекин, </w:t>
      </w:r>
      <w:r w:rsidR="009A2526">
        <w:rPr>
          <w:rFonts w:ascii="Times New Roman" w:eastAsia="Calibri" w:hAnsi="Times New Roman" w:cs="Times New Roman"/>
          <w:sz w:val="28"/>
          <w:szCs w:val="28"/>
        </w:rPr>
        <w:br/>
      </w:r>
      <w:r w:rsidRPr="00D876FA">
        <w:rPr>
          <w:rFonts w:ascii="Times New Roman" w:eastAsia="Calibri" w:hAnsi="Times New Roman" w:cs="Times New Roman"/>
          <w:sz w:val="28"/>
          <w:szCs w:val="28"/>
        </w:rPr>
        <w:t xml:space="preserve">г. </w:t>
      </w:r>
      <w:proofErr w:type="spellStart"/>
      <w:r w:rsidRPr="00D876FA">
        <w:rPr>
          <w:rFonts w:ascii="Times New Roman" w:eastAsia="Calibri" w:hAnsi="Times New Roman" w:cs="Times New Roman"/>
          <w:sz w:val="28"/>
          <w:szCs w:val="28"/>
        </w:rPr>
        <w:t>Сямынь</w:t>
      </w:r>
      <w:proofErr w:type="spellEnd"/>
      <w:r w:rsidRPr="00D876FA">
        <w:rPr>
          <w:rFonts w:ascii="Times New Roman" w:eastAsia="Calibri" w:hAnsi="Times New Roman" w:cs="Times New Roman"/>
          <w:sz w:val="28"/>
          <w:szCs w:val="28"/>
        </w:rPr>
        <w:t xml:space="preserve">, г. Шанхай) для двусторонних встреч и участия в открытии Международного академического симпозиума «Инновационная ядерная безопасность для чистого и красивого мира», а также посещения Центра ядерной и радиационной безопасности, Китайского института атомной энергии и реактора </w:t>
      </w:r>
      <w:proofErr w:type="spellStart"/>
      <w:r w:rsidRPr="00D876FA">
        <w:rPr>
          <w:rFonts w:ascii="Times New Roman" w:eastAsia="Calibri" w:hAnsi="Times New Roman" w:cs="Times New Roman"/>
          <w:sz w:val="28"/>
          <w:szCs w:val="28"/>
        </w:rPr>
        <w:t>Токамак</w:t>
      </w:r>
      <w:proofErr w:type="spellEnd"/>
      <w:r w:rsidRPr="00D876FA">
        <w:rPr>
          <w:rFonts w:ascii="Times New Roman" w:eastAsia="Calibri" w:hAnsi="Times New Roman" w:cs="Times New Roman"/>
          <w:sz w:val="28"/>
          <w:szCs w:val="28"/>
        </w:rPr>
        <w:t xml:space="preserve"> HH70.</w:t>
      </w:r>
      <w:proofErr w:type="gramEnd"/>
    </w:p>
    <w:p w:rsidR="00DD48B2" w:rsidRPr="00F93F95" w:rsidRDefault="00DD48B2" w:rsidP="00D876FA">
      <w:pPr>
        <w:spacing w:before="240" w:after="0" w:line="360" w:lineRule="exact"/>
        <w:ind w:firstLine="709"/>
        <w:jc w:val="both"/>
        <w:rPr>
          <w:rFonts w:ascii="Times New Roman" w:eastAsia="Times New Roman" w:hAnsi="Times New Roman" w:cs="Times New Roman"/>
          <w:b/>
          <w:i/>
          <w:sz w:val="28"/>
          <w:szCs w:val="28"/>
          <w:lang w:eastAsia="ru-RU"/>
        </w:rPr>
      </w:pPr>
      <w:r w:rsidRPr="00F93F95">
        <w:rPr>
          <w:rFonts w:ascii="Times New Roman" w:eastAsia="Times New Roman" w:hAnsi="Times New Roman" w:cs="Times New Roman"/>
          <w:b/>
          <w:bCs/>
          <w:i/>
          <w:sz w:val="28"/>
          <w:szCs w:val="28"/>
          <w:lang w:eastAsia="ru-RU"/>
        </w:rPr>
        <w:t>3.2.</w:t>
      </w:r>
      <w:r w:rsidR="00D4223F" w:rsidRPr="00F93F95">
        <w:rPr>
          <w:rFonts w:ascii="Times New Roman" w:eastAsia="Times New Roman" w:hAnsi="Times New Roman" w:cs="Times New Roman"/>
          <w:b/>
          <w:bCs/>
          <w:i/>
          <w:sz w:val="28"/>
          <w:szCs w:val="28"/>
          <w:lang w:eastAsia="ru-RU"/>
        </w:rPr>
        <w:t xml:space="preserve"> </w:t>
      </w:r>
      <w:r w:rsidRPr="00F93F95">
        <w:rPr>
          <w:rFonts w:ascii="Times New Roman" w:eastAsia="Times New Roman" w:hAnsi="Times New Roman" w:cs="Times New Roman"/>
          <w:b/>
          <w:bCs/>
          <w:i/>
          <w:sz w:val="28"/>
          <w:szCs w:val="28"/>
          <w:lang w:eastAsia="ru-RU"/>
        </w:rPr>
        <w:t>Международное сотрудничество по вопросам</w:t>
      </w:r>
      <w:r w:rsidRPr="00F93F95">
        <w:rPr>
          <w:rFonts w:ascii="Times New Roman" w:eastAsia="Times New Roman" w:hAnsi="Times New Roman" w:cs="Times New Roman"/>
          <w:b/>
          <w:i/>
          <w:sz w:val="28"/>
          <w:szCs w:val="28"/>
          <w:lang w:eastAsia="ru-RU"/>
        </w:rPr>
        <w:t xml:space="preserve"> </w:t>
      </w:r>
      <w:bookmarkStart w:id="0" w:name="_Toc411842496"/>
      <w:r w:rsidRPr="00F93F95">
        <w:rPr>
          <w:rFonts w:ascii="Times New Roman" w:eastAsia="Times New Roman" w:hAnsi="Times New Roman" w:cs="Times New Roman"/>
          <w:b/>
          <w:i/>
          <w:sz w:val="28"/>
          <w:szCs w:val="28"/>
          <w:lang w:eastAsia="ru-RU"/>
        </w:rPr>
        <w:t xml:space="preserve">оказания содействия органам регулирования стран – заказчиков сооружения АЭС </w:t>
      </w:r>
      <w:r w:rsidRPr="00F93F95">
        <w:rPr>
          <w:rFonts w:ascii="Times New Roman" w:eastAsia="Times New Roman" w:hAnsi="Times New Roman" w:cs="Times New Roman"/>
          <w:b/>
          <w:i/>
          <w:sz w:val="28"/>
          <w:szCs w:val="28"/>
          <w:lang w:eastAsia="ru-RU"/>
        </w:rPr>
        <w:br/>
        <w:t>по российским проектам</w:t>
      </w:r>
      <w:bookmarkEnd w:id="0"/>
    </w:p>
    <w:p w:rsidR="00B65756" w:rsidRPr="00D60067" w:rsidRDefault="00B65756" w:rsidP="00D60067">
      <w:pPr>
        <w:spacing w:after="0" w:line="360" w:lineRule="exact"/>
        <w:ind w:firstLine="709"/>
        <w:jc w:val="both"/>
        <w:rPr>
          <w:rFonts w:ascii="Times New Roman" w:eastAsia="Times New Roman" w:hAnsi="Times New Roman" w:cs="Times New Roman"/>
          <w:i/>
          <w:sz w:val="28"/>
          <w:szCs w:val="28"/>
          <w:lang w:eastAsia="ru-RU"/>
        </w:rPr>
      </w:pPr>
    </w:p>
    <w:p w:rsidR="00F34C68" w:rsidRPr="00D60067" w:rsidRDefault="00F34C68" w:rsidP="00D60067">
      <w:pPr>
        <w:tabs>
          <w:tab w:val="left" w:pos="142"/>
          <w:tab w:val="left" w:pos="709"/>
        </w:tabs>
        <w:spacing w:after="0" w:line="360" w:lineRule="exact"/>
        <w:ind w:firstLine="709"/>
        <w:jc w:val="both"/>
        <w:rPr>
          <w:rFonts w:ascii="Times New Roman" w:hAnsi="Times New Roman" w:cs="Times New Roman"/>
          <w:i/>
          <w:sz w:val="28"/>
          <w:szCs w:val="28"/>
          <w:u w:val="single"/>
        </w:rPr>
      </w:pPr>
      <w:r w:rsidRPr="00D60067">
        <w:rPr>
          <w:rFonts w:ascii="Times New Roman" w:hAnsi="Times New Roman" w:cs="Times New Roman"/>
          <w:i/>
          <w:sz w:val="28"/>
          <w:szCs w:val="28"/>
          <w:u w:val="single"/>
        </w:rPr>
        <w:t>Многостороннее сотрудничество по линии МАГАТЭ</w:t>
      </w:r>
    </w:p>
    <w:p w:rsidR="00B65756" w:rsidRPr="00D60067" w:rsidRDefault="00B65756" w:rsidP="00D60067">
      <w:pPr>
        <w:tabs>
          <w:tab w:val="left" w:pos="142"/>
          <w:tab w:val="left" w:pos="709"/>
        </w:tabs>
        <w:spacing w:after="0" w:line="360" w:lineRule="exact"/>
        <w:ind w:firstLine="709"/>
        <w:jc w:val="both"/>
        <w:rPr>
          <w:rFonts w:ascii="Times New Roman" w:hAnsi="Times New Roman" w:cs="Times New Roman"/>
          <w:i/>
          <w:sz w:val="28"/>
          <w:szCs w:val="28"/>
          <w:u w:val="single"/>
        </w:rPr>
      </w:pPr>
    </w:p>
    <w:p w:rsidR="00F34C68" w:rsidRPr="00D60067" w:rsidRDefault="00F34C68" w:rsidP="00F93F95">
      <w:pPr>
        <w:tabs>
          <w:tab w:val="left" w:pos="142"/>
          <w:tab w:val="left" w:pos="709"/>
        </w:tabs>
        <w:spacing w:after="240" w:line="360" w:lineRule="exact"/>
        <w:ind w:firstLine="709"/>
        <w:jc w:val="both"/>
        <w:rPr>
          <w:rFonts w:ascii="Times New Roman" w:hAnsi="Times New Roman" w:cs="Times New Roman"/>
          <w:i/>
          <w:sz w:val="28"/>
          <w:szCs w:val="28"/>
        </w:rPr>
      </w:pPr>
      <w:r w:rsidRPr="00D60067">
        <w:rPr>
          <w:rFonts w:ascii="Times New Roman" w:hAnsi="Times New Roman" w:cs="Times New Roman"/>
          <w:i/>
          <w:sz w:val="28"/>
          <w:szCs w:val="28"/>
        </w:rPr>
        <w:t xml:space="preserve">Участие в деятельности Форума по сотрудничеству органов регулирования </w:t>
      </w:r>
    </w:p>
    <w:p w:rsidR="00D876FA" w:rsidRPr="001F20FC" w:rsidRDefault="00D876FA" w:rsidP="001F20FC">
      <w:pPr>
        <w:widowControl w:val="0"/>
        <w:tabs>
          <w:tab w:val="left" w:pos="709"/>
        </w:tabs>
        <w:spacing w:before="240" w:after="240" w:line="360" w:lineRule="exact"/>
        <w:ind w:firstLine="709"/>
        <w:jc w:val="both"/>
        <w:rPr>
          <w:rFonts w:ascii="Times New Roman" w:hAnsi="Times New Roman" w:cs="Times New Roman"/>
          <w:sz w:val="28"/>
          <w:szCs w:val="28"/>
        </w:rPr>
      </w:pPr>
      <w:r w:rsidRPr="001F20FC">
        <w:rPr>
          <w:rFonts w:ascii="Times New Roman" w:hAnsi="Times New Roman" w:cs="Times New Roman"/>
          <w:sz w:val="28"/>
          <w:szCs w:val="28"/>
        </w:rPr>
        <w:t xml:space="preserve">В течение 2024 года представители </w:t>
      </w:r>
      <w:proofErr w:type="spellStart"/>
      <w:r w:rsidRPr="001F20FC">
        <w:rPr>
          <w:rFonts w:ascii="Times New Roman" w:hAnsi="Times New Roman" w:cs="Times New Roman"/>
          <w:sz w:val="28"/>
          <w:szCs w:val="28"/>
        </w:rPr>
        <w:t>Ростехнадзора</w:t>
      </w:r>
      <w:proofErr w:type="spellEnd"/>
      <w:r w:rsidRPr="001F20FC">
        <w:rPr>
          <w:rFonts w:ascii="Times New Roman" w:hAnsi="Times New Roman" w:cs="Times New Roman"/>
          <w:sz w:val="28"/>
          <w:szCs w:val="28"/>
        </w:rPr>
        <w:t xml:space="preserve"> приняли участие в двух мероприятиях Форума:</w:t>
      </w:r>
    </w:p>
    <w:p w:rsidR="00D876FA" w:rsidRPr="001F20FC" w:rsidRDefault="001F20FC" w:rsidP="001F20FC">
      <w:pPr>
        <w:widowControl w:val="0"/>
        <w:tabs>
          <w:tab w:val="left" w:pos="709"/>
        </w:tabs>
        <w:spacing w:before="240" w:after="240" w:line="360" w:lineRule="exact"/>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876FA" w:rsidRPr="001F20FC">
        <w:rPr>
          <w:rFonts w:ascii="Times New Roman" w:hAnsi="Times New Roman" w:cs="Times New Roman"/>
          <w:sz w:val="28"/>
          <w:szCs w:val="28"/>
        </w:rPr>
        <w:t>заседание руководящего комитета Форума и совещание по оказанию поддержки в рамках Форума (23-28 июля, формат видеоконференции);</w:t>
      </w:r>
    </w:p>
    <w:p w:rsidR="0067395F" w:rsidRPr="001F20FC" w:rsidRDefault="001F20FC" w:rsidP="001F20FC">
      <w:pPr>
        <w:widowControl w:val="0"/>
        <w:tabs>
          <w:tab w:val="left" w:pos="709"/>
        </w:tabs>
        <w:spacing w:before="240" w:after="24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876FA" w:rsidRPr="001F20FC">
        <w:rPr>
          <w:rFonts w:ascii="Times New Roman" w:hAnsi="Times New Roman" w:cs="Times New Roman"/>
          <w:sz w:val="28"/>
          <w:szCs w:val="28"/>
        </w:rPr>
        <w:t>пленарное заседание Форума (18 сентября, Австрия, г. Вена).</w:t>
      </w:r>
    </w:p>
    <w:p w:rsidR="00F34C68" w:rsidRPr="00D60067" w:rsidRDefault="00F34C68" w:rsidP="00D876FA">
      <w:pPr>
        <w:widowControl w:val="0"/>
        <w:tabs>
          <w:tab w:val="left" w:pos="709"/>
        </w:tabs>
        <w:spacing w:before="240" w:after="240" w:line="360" w:lineRule="exact"/>
        <w:ind w:firstLine="709"/>
        <w:rPr>
          <w:rFonts w:ascii="Times New Roman" w:hAnsi="Times New Roman" w:cs="Times New Roman"/>
          <w:i/>
          <w:sz w:val="28"/>
          <w:szCs w:val="28"/>
          <w:u w:val="single"/>
        </w:rPr>
      </w:pPr>
      <w:r w:rsidRPr="00D60067">
        <w:rPr>
          <w:rFonts w:ascii="Times New Roman" w:hAnsi="Times New Roman" w:cs="Times New Roman"/>
          <w:i/>
          <w:sz w:val="28"/>
          <w:szCs w:val="28"/>
          <w:u w:val="single"/>
        </w:rPr>
        <w:t>Двустороннее сотрудничество</w:t>
      </w:r>
    </w:p>
    <w:p w:rsidR="00D876FA" w:rsidRDefault="00D876FA" w:rsidP="00D876FA">
      <w:pPr>
        <w:widowControl w:val="0"/>
        <w:tabs>
          <w:tab w:val="left" w:pos="709"/>
        </w:tabs>
        <w:spacing w:before="240" w:after="240" w:line="360" w:lineRule="exact"/>
        <w:ind w:firstLine="709"/>
        <w:jc w:val="both"/>
        <w:rPr>
          <w:rFonts w:ascii="Times New Roman" w:hAnsi="Times New Roman" w:cs="Times New Roman"/>
          <w:i/>
          <w:sz w:val="28"/>
          <w:szCs w:val="28"/>
        </w:rPr>
      </w:pPr>
      <w:r w:rsidRPr="00D876FA">
        <w:rPr>
          <w:rFonts w:ascii="Times New Roman" w:hAnsi="Times New Roman" w:cs="Times New Roman"/>
          <w:sz w:val="28"/>
          <w:szCs w:val="28"/>
        </w:rPr>
        <w:t>В двустороннем формате сотрудн</w:t>
      </w:r>
      <w:r>
        <w:rPr>
          <w:rFonts w:ascii="Times New Roman" w:hAnsi="Times New Roman" w:cs="Times New Roman"/>
          <w:sz w:val="28"/>
          <w:szCs w:val="28"/>
        </w:rPr>
        <w:t xml:space="preserve">ичество по оказанию содействия </w:t>
      </w:r>
      <w:r w:rsidRPr="00D876FA">
        <w:rPr>
          <w:rFonts w:ascii="Times New Roman" w:hAnsi="Times New Roman" w:cs="Times New Roman"/>
          <w:sz w:val="28"/>
          <w:szCs w:val="28"/>
        </w:rPr>
        <w:t>в развитии национальных систем регулирования безопасности при использовании атомной энергии в 2024 году осуществлялось с органами регулирования Бангладеш, Белоруссии, Боливии, Вьетнама, Египта, Индонезии, Ирана, Мьянмы, Турции, Узбекистана и Эфиопии.</w:t>
      </w:r>
    </w:p>
    <w:p w:rsidR="00F34C68" w:rsidRPr="00D60067" w:rsidRDefault="00F34C68" w:rsidP="00D876FA">
      <w:pPr>
        <w:widowControl w:val="0"/>
        <w:tabs>
          <w:tab w:val="left" w:pos="709"/>
        </w:tabs>
        <w:spacing w:before="240" w:after="240" w:line="360" w:lineRule="exact"/>
        <w:ind w:firstLine="709"/>
        <w:jc w:val="both"/>
        <w:rPr>
          <w:rFonts w:ascii="Times New Roman" w:hAnsi="Times New Roman" w:cs="Times New Roman"/>
          <w:i/>
          <w:sz w:val="28"/>
          <w:szCs w:val="28"/>
        </w:rPr>
      </w:pPr>
      <w:r w:rsidRPr="00D60067">
        <w:rPr>
          <w:rFonts w:ascii="Times New Roman" w:hAnsi="Times New Roman" w:cs="Times New Roman"/>
          <w:i/>
          <w:sz w:val="28"/>
          <w:szCs w:val="28"/>
        </w:rPr>
        <w:t>Сотрудничество с Бангладеш</w:t>
      </w:r>
    </w:p>
    <w:p w:rsidR="001F20FC" w:rsidRPr="001F20FC" w:rsidRDefault="001F20FC" w:rsidP="001F20FC">
      <w:pPr>
        <w:widowControl w:val="0"/>
        <w:tabs>
          <w:tab w:val="left" w:pos="709"/>
        </w:tabs>
        <w:spacing w:after="0" w:line="360" w:lineRule="exact"/>
        <w:ind w:firstLine="709"/>
        <w:jc w:val="both"/>
        <w:rPr>
          <w:rFonts w:ascii="Times New Roman" w:eastAsia="Times New Roman" w:hAnsi="Times New Roman" w:cs="Times New Roman"/>
          <w:sz w:val="28"/>
          <w:szCs w:val="28"/>
          <w:lang w:eastAsia="ru-RU"/>
        </w:rPr>
      </w:pPr>
      <w:r w:rsidRPr="001F20FC">
        <w:rPr>
          <w:rFonts w:ascii="Times New Roman" w:eastAsia="Times New Roman" w:hAnsi="Times New Roman" w:cs="Times New Roman"/>
          <w:sz w:val="28"/>
          <w:szCs w:val="28"/>
          <w:lang w:eastAsia="ru-RU"/>
        </w:rPr>
        <w:t xml:space="preserve">В период с 12 по 15 февраля 2024 г. заместитель руководителя </w:t>
      </w:r>
      <w:proofErr w:type="spellStart"/>
      <w:r w:rsidRPr="001F20FC">
        <w:rPr>
          <w:rFonts w:ascii="Times New Roman" w:eastAsia="Times New Roman" w:hAnsi="Times New Roman" w:cs="Times New Roman"/>
          <w:sz w:val="28"/>
          <w:szCs w:val="28"/>
          <w:lang w:eastAsia="ru-RU"/>
        </w:rPr>
        <w:t>Ростехнадзора</w:t>
      </w:r>
      <w:proofErr w:type="spellEnd"/>
      <w:r w:rsidRPr="001F20FC">
        <w:rPr>
          <w:rFonts w:ascii="Times New Roman" w:eastAsia="Times New Roman" w:hAnsi="Times New Roman" w:cs="Times New Roman"/>
          <w:sz w:val="28"/>
          <w:szCs w:val="28"/>
          <w:lang w:eastAsia="ru-RU"/>
        </w:rPr>
        <w:t xml:space="preserve"> посетил площадку АЭС «</w:t>
      </w:r>
      <w:proofErr w:type="spellStart"/>
      <w:r w:rsidRPr="001F20FC">
        <w:rPr>
          <w:rFonts w:ascii="Times New Roman" w:eastAsia="Times New Roman" w:hAnsi="Times New Roman" w:cs="Times New Roman"/>
          <w:sz w:val="28"/>
          <w:szCs w:val="28"/>
          <w:lang w:eastAsia="ru-RU"/>
        </w:rPr>
        <w:t>Руппур</w:t>
      </w:r>
      <w:proofErr w:type="spellEnd"/>
      <w:r w:rsidRPr="001F20FC">
        <w:rPr>
          <w:rFonts w:ascii="Times New Roman" w:eastAsia="Times New Roman" w:hAnsi="Times New Roman" w:cs="Times New Roman"/>
          <w:sz w:val="28"/>
          <w:szCs w:val="28"/>
          <w:lang w:eastAsia="ru-RU"/>
        </w:rPr>
        <w:t>», провел рабочую встречу с руководством Органа регулирования атомной энергии (BAERA) и принял участие в 7-м заседании Совместного Координационного Комитета по вопросам сооружения АЭС «</w:t>
      </w:r>
      <w:proofErr w:type="spellStart"/>
      <w:r w:rsidRPr="001F20FC">
        <w:rPr>
          <w:rFonts w:ascii="Times New Roman" w:eastAsia="Times New Roman" w:hAnsi="Times New Roman" w:cs="Times New Roman"/>
          <w:sz w:val="28"/>
          <w:szCs w:val="28"/>
          <w:lang w:eastAsia="ru-RU"/>
        </w:rPr>
        <w:t>Руппур</w:t>
      </w:r>
      <w:proofErr w:type="spellEnd"/>
      <w:r w:rsidRPr="001F20FC">
        <w:rPr>
          <w:rFonts w:ascii="Times New Roman" w:eastAsia="Times New Roman" w:hAnsi="Times New Roman" w:cs="Times New Roman"/>
          <w:sz w:val="28"/>
          <w:szCs w:val="28"/>
          <w:lang w:eastAsia="ru-RU"/>
        </w:rPr>
        <w:t>».</w:t>
      </w:r>
    </w:p>
    <w:p w:rsidR="00D876FA" w:rsidRPr="00D876FA" w:rsidRDefault="00D876FA" w:rsidP="00D876FA">
      <w:pPr>
        <w:widowControl w:val="0"/>
        <w:tabs>
          <w:tab w:val="left" w:pos="709"/>
        </w:tabs>
        <w:spacing w:after="0" w:line="360" w:lineRule="exact"/>
        <w:ind w:firstLine="709"/>
        <w:jc w:val="both"/>
        <w:rPr>
          <w:rFonts w:ascii="Times New Roman" w:eastAsia="Times New Roman" w:hAnsi="Times New Roman" w:cs="Times New Roman"/>
          <w:sz w:val="28"/>
          <w:szCs w:val="28"/>
          <w:lang w:eastAsia="ru-RU"/>
        </w:rPr>
      </w:pPr>
      <w:r w:rsidRPr="00D876FA">
        <w:rPr>
          <w:rFonts w:ascii="Times New Roman" w:eastAsia="Times New Roman" w:hAnsi="Times New Roman" w:cs="Times New Roman"/>
          <w:sz w:val="28"/>
          <w:szCs w:val="28"/>
          <w:lang w:eastAsia="ru-RU"/>
        </w:rPr>
        <w:t>16 февраля 2024 г</w:t>
      </w:r>
      <w:r w:rsidR="001F20FC">
        <w:rPr>
          <w:rFonts w:ascii="Times New Roman" w:eastAsia="Times New Roman" w:hAnsi="Times New Roman" w:cs="Times New Roman"/>
          <w:sz w:val="28"/>
          <w:szCs w:val="28"/>
          <w:lang w:eastAsia="ru-RU"/>
        </w:rPr>
        <w:t>.</w:t>
      </w:r>
      <w:r w:rsidRPr="00D876FA">
        <w:rPr>
          <w:rFonts w:ascii="Times New Roman" w:eastAsia="Times New Roman" w:hAnsi="Times New Roman" w:cs="Times New Roman"/>
          <w:sz w:val="28"/>
          <w:szCs w:val="28"/>
          <w:lang w:eastAsia="ru-RU"/>
        </w:rPr>
        <w:t xml:space="preserve"> в </w:t>
      </w:r>
      <w:proofErr w:type="spellStart"/>
      <w:r w:rsidRPr="00D876FA">
        <w:rPr>
          <w:rFonts w:ascii="Times New Roman" w:eastAsia="Times New Roman" w:hAnsi="Times New Roman" w:cs="Times New Roman"/>
          <w:sz w:val="28"/>
          <w:szCs w:val="28"/>
          <w:lang w:eastAsia="ru-RU"/>
        </w:rPr>
        <w:t>Ростехнадзоре</w:t>
      </w:r>
      <w:proofErr w:type="spellEnd"/>
      <w:r w:rsidRPr="00D876FA">
        <w:rPr>
          <w:rFonts w:ascii="Times New Roman" w:eastAsia="Times New Roman" w:hAnsi="Times New Roman" w:cs="Times New Roman"/>
          <w:sz w:val="28"/>
          <w:szCs w:val="28"/>
          <w:lang w:eastAsia="ru-RU"/>
        </w:rPr>
        <w:t xml:space="preserve"> состоялась встреча руководителя </w:t>
      </w:r>
      <w:proofErr w:type="spellStart"/>
      <w:r w:rsidRPr="00D876FA">
        <w:rPr>
          <w:rFonts w:ascii="Times New Roman" w:eastAsia="Times New Roman" w:hAnsi="Times New Roman" w:cs="Times New Roman"/>
          <w:sz w:val="28"/>
          <w:szCs w:val="28"/>
          <w:lang w:eastAsia="ru-RU"/>
        </w:rPr>
        <w:t>Ростехнадзора</w:t>
      </w:r>
      <w:proofErr w:type="spellEnd"/>
      <w:r w:rsidRPr="00D876FA">
        <w:rPr>
          <w:rFonts w:ascii="Times New Roman" w:eastAsia="Times New Roman" w:hAnsi="Times New Roman" w:cs="Times New Roman"/>
          <w:sz w:val="28"/>
          <w:szCs w:val="28"/>
          <w:lang w:eastAsia="ru-RU"/>
        </w:rPr>
        <w:t xml:space="preserve"> с делегацией Народной Республики Бангладеш во главе </w:t>
      </w:r>
      <w:r w:rsidR="00AD396D">
        <w:rPr>
          <w:rFonts w:ascii="Times New Roman" w:eastAsia="Times New Roman" w:hAnsi="Times New Roman" w:cs="Times New Roman"/>
          <w:sz w:val="28"/>
          <w:szCs w:val="28"/>
          <w:lang w:eastAsia="ru-RU"/>
        </w:rPr>
        <w:br/>
      </w:r>
      <w:r w:rsidRPr="00D876FA">
        <w:rPr>
          <w:rFonts w:ascii="Times New Roman" w:eastAsia="Times New Roman" w:hAnsi="Times New Roman" w:cs="Times New Roman"/>
          <w:sz w:val="28"/>
          <w:szCs w:val="28"/>
          <w:lang w:eastAsia="ru-RU"/>
        </w:rPr>
        <w:t xml:space="preserve">со специальным помощником Премьер-министра Бангладеш Шахидом </w:t>
      </w:r>
      <w:proofErr w:type="spellStart"/>
      <w:r w:rsidRPr="00D876FA">
        <w:rPr>
          <w:rFonts w:ascii="Times New Roman" w:eastAsia="Times New Roman" w:hAnsi="Times New Roman" w:cs="Times New Roman"/>
          <w:sz w:val="28"/>
          <w:szCs w:val="28"/>
          <w:lang w:eastAsia="ru-RU"/>
        </w:rPr>
        <w:t>Хосейном</w:t>
      </w:r>
      <w:proofErr w:type="spellEnd"/>
      <w:r w:rsidRPr="00D876FA">
        <w:rPr>
          <w:rFonts w:ascii="Times New Roman" w:eastAsia="Times New Roman" w:hAnsi="Times New Roman" w:cs="Times New Roman"/>
          <w:sz w:val="28"/>
          <w:szCs w:val="28"/>
          <w:lang w:eastAsia="ru-RU"/>
        </w:rPr>
        <w:t>. В ходе состоявшейся рабочей встречи обсуждены вопросы лицензионно-разрешительной деятельности при сооружении и последующем вводе в эксплуатацию АЭС «</w:t>
      </w:r>
      <w:proofErr w:type="spellStart"/>
      <w:r w:rsidRPr="00D876FA">
        <w:rPr>
          <w:rFonts w:ascii="Times New Roman" w:eastAsia="Times New Roman" w:hAnsi="Times New Roman" w:cs="Times New Roman"/>
          <w:sz w:val="28"/>
          <w:szCs w:val="28"/>
          <w:lang w:eastAsia="ru-RU"/>
        </w:rPr>
        <w:t>Руппур</w:t>
      </w:r>
      <w:proofErr w:type="spellEnd"/>
      <w:r w:rsidRPr="00D876FA">
        <w:rPr>
          <w:rFonts w:ascii="Times New Roman" w:eastAsia="Times New Roman" w:hAnsi="Times New Roman" w:cs="Times New Roman"/>
          <w:sz w:val="28"/>
          <w:szCs w:val="28"/>
          <w:lang w:eastAsia="ru-RU"/>
        </w:rPr>
        <w:t xml:space="preserve">», развития кадрового потенциала BAERA, квалификационные требования и выдача разрешений персоналу АЭС на </w:t>
      </w:r>
      <w:proofErr w:type="gramStart"/>
      <w:r w:rsidRPr="00D876FA">
        <w:rPr>
          <w:rFonts w:ascii="Times New Roman" w:eastAsia="Times New Roman" w:hAnsi="Times New Roman" w:cs="Times New Roman"/>
          <w:sz w:val="28"/>
          <w:szCs w:val="28"/>
          <w:lang w:eastAsia="ru-RU"/>
        </w:rPr>
        <w:t>право ведения</w:t>
      </w:r>
      <w:proofErr w:type="gramEnd"/>
      <w:r w:rsidRPr="00D876FA">
        <w:rPr>
          <w:rFonts w:ascii="Times New Roman" w:eastAsia="Times New Roman" w:hAnsi="Times New Roman" w:cs="Times New Roman"/>
          <w:sz w:val="28"/>
          <w:szCs w:val="28"/>
          <w:lang w:eastAsia="ru-RU"/>
        </w:rPr>
        <w:t xml:space="preserve"> работ, а также другие вопросы совместной деятельности </w:t>
      </w:r>
      <w:proofErr w:type="spellStart"/>
      <w:r w:rsidRPr="00D876FA">
        <w:rPr>
          <w:rFonts w:ascii="Times New Roman" w:eastAsia="Times New Roman" w:hAnsi="Times New Roman" w:cs="Times New Roman"/>
          <w:sz w:val="28"/>
          <w:szCs w:val="28"/>
          <w:lang w:eastAsia="ru-RU"/>
        </w:rPr>
        <w:t>Ростехнадзора</w:t>
      </w:r>
      <w:proofErr w:type="spellEnd"/>
      <w:r w:rsidRPr="00D876FA">
        <w:rPr>
          <w:rFonts w:ascii="Times New Roman" w:eastAsia="Times New Roman" w:hAnsi="Times New Roman" w:cs="Times New Roman"/>
          <w:sz w:val="28"/>
          <w:szCs w:val="28"/>
          <w:lang w:eastAsia="ru-RU"/>
        </w:rPr>
        <w:t xml:space="preserve"> и BAERA.</w:t>
      </w:r>
    </w:p>
    <w:p w:rsidR="001F20FC" w:rsidRDefault="001F20FC" w:rsidP="00D876FA">
      <w:pPr>
        <w:widowControl w:val="0"/>
        <w:tabs>
          <w:tab w:val="left" w:pos="709"/>
        </w:tabs>
        <w:spacing w:after="0" w:line="360" w:lineRule="exact"/>
        <w:ind w:firstLine="709"/>
        <w:jc w:val="both"/>
        <w:rPr>
          <w:rFonts w:ascii="Times New Roman" w:eastAsia="Times New Roman" w:hAnsi="Times New Roman" w:cs="Times New Roman"/>
          <w:sz w:val="28"/>
          <w:szCs w:val="28"/>
          <w:lang w:eastAsia="ru-RU"/>
        </w:rPr>
      </w:pPr>
      <w:proofErr w:type="gramStart"/>
      <w:r w:rsidRPr="001F20FC">
        <w:rPr>
          <w:rFonts w:ascii="Times New Roman" w:eastAsia="Times New Roman" w:hAnsi="Times New Roman" w:cs="Times New Roman"/>
          <w:sz w:val="28"/>
          <w:szCs w:val="28"/>
          <w:lang w:eastAsia="ru-RU"/>
        </w:rPr>
        <w:t xml:space="preserve">В период с 16 по 19 апреля 2024 г. заместитель руководителя </w:t>
      </w:r>
      <w:proofErr w:type="spellStart"/>
      <w:r w:rsidRPr="001F20FC">
        <w:rPr>
          <w:rFonts w:ascii="Times New Roman" w:eastAsia="Times New Roman" w:hAnsi="Times New Roman" w:cs="Times New Roman"/>
          <w:sz w:val="28"/>
          <w:szCs w:val="28"/>
          <w:lang w:eastAsia="ru-RU"/>
        </w:rPr>
        <w:t>Ростехнадзора</w:t>
      </w:r>
      <w:proofErr w:type="spellEnd"/>
      <w:r w:rsidRPr="001F20FC">
        <w:rPr>
          <w:rFonts w:ascii="Times New Roman" w:eastAsia="Times New Roman" w:hAnsi="Times New Roman" w:cs="Times New Roman"/>
          <w:sz w:val="28"/>
          <w:szCs w:val="28"/>
          <w:lang w:eastAsia="ru-RU"/>
        </w:rPr>
        <w:t xml:space="preserve"> посетил Народную Республику Бангладеш</w:t>
      </w:r>
      <w:r>
        <w:rPr>
          <w:rFonts w:ascii="Times New Roman" w:eastAsia="Times New Roman" w:hAnsi="Times New Roman" w:cs="Times New Roman"/>
          <w:sz w:val="28"/>
          <w:szCs w:val="28"/>
          <w:lang w:eastAsia="ru-RU"/>
        </w:rPr>
        <w:t>, г. Дакка</w:t>
      </w:r>
      <w:r w:rsidRPr="001F20FC">
        <w:rPr>
          <w:rFonts w:ascii="Times New Roman" w:eastAsia="Times New Roman" w:hAnsi="Times New Roman" w:cs="Times New Roman"/>
          <w:sz w:val="28"/>
          <w:szCs w:val="28"/>
          <w:lang w:eastAsia="ru-RU"/>
        </w:rPr>
        <w:t>, где принял участие в оперативном штабе по сооружению АЭС «</w:t>
      </w:r>
      <w:proofErr w:type="spellStart"/>
      <w:r w:rsidRPr="001F20FC">
        <w:rPr>
          <w:rFonts w:ascii="Times New Roman" w:eastAsia="Times New Roman" w:hAnsi="Times New Roman" w:cs="Times New Roman"/>
          <w:sz w:val="28"/>
          <w:szCs w:val="28"/>
          <w:lang w:eastAsia="ru-RU"/>
        </w:rPr>
        <w:t>Руппур</w:t>
      </w:r>
      <w:proofErr w:type="spellEnd"/>
      <w:r w:rsidRPr="001F20FC">
        <w:rPr>
          <w:rFonts w:ascii="Times New Roman" w:eastAsia="Times New Roman" w:hAnsi="Times New Roman" w:cs="Times New Roman"/>
          <w:sz w:val="28"/>
          <w:szCs w:val="28"/>
          <w:lang w:eastAsia="ru-RU"/>
        </w:rPr>
        <w:t>» и во встрече с руководством Министерства науки и технологий Бангладеш и BAERA по вопросам межведомственного взаимодействия, а также принял участие в обходе площадки АЭС «</w:t>
      </w:r>
      <w:proofErr w:type="spellStart"/>
      <w:r w:rsidRPr="001F20FC">
        <w:rPr>
          <w:rFonts w:ascii="Times New Roman" w:eastAsia="Times New Roman" w:hAnsi="Times New Roman" w:cs="Times New Roman"/>
          <w:sz w:val="28"/>
          <w:szCs w:val="28"/>
          <w:lang w:eastAsia="ru-RU"/>
        </w:rPr>
        <w:t>Руппур</w:t>
      </w:r>
      <w:proofErr w:type="spellEnd"/>
      <w:r w:rsidRPr="001F20FC">
        <w:rPr>
          <w:rFonts w:ascii="Times New Roman" w:eastAsia="Times New Roman" w:hAnsi="Times New Roman" w:cs="Times New Roman"/>
          <w:sz w:val="28"/>
          <w:szCs w:val="28"/>
          <w:lang w:eastAsia="ru-RU"/>
        </w:rPr>
        <w:t>».</w:t>
      </w:r>
      <w:proofErr w:type="gramEnd"/>
    </w:p>
    <w:p w:rsidR="00D876FA" w:rsidRPr="00D876FA" w:rsidRDefault="00D876FA" w:rsidP="00D876FA">
      <w:pPr>
        <w:widowControl w:val="0"/>
        <w:tabs>
          <w:tab w:val="left" w:pos="709"/>
        </w:tabs>
        <w:spacing w:after="0" w:line="360" w:lineRule="exact"/>
        <w:ind w:firstLine="709"/>
        <w:jc w:val="both"/>
        <w:rPr>
          <w:rFonts w:ascii="Times New Roman" w:eastAsia="Times New Roman" w:hAnsi="Times New Roman" w:cs="Times New Roman"/>
          <w:sz w:val="28"/>
          <w:szCs w:val="28"/>
          <w:lang w:eastAsia="ru-RU"/>
        </w:rPr>
      </w:pPr>
      <w:r w:rsidRPr="00D876FA">
        <w:rPr>
          <w:rFonts w:ascii="Times New Roman" w:eastAsia="Times New Roman" w:hAnsi="Times New Roman" w:cs="Times New Roman"/>
          <w:sz w:val="28"/>
          <w:szCs w:val="28"/>
          <w:lang w:eastAsia="ru-RU"/>
        </w:rPr>
        <w:t>В период с 27 мая по 7 июня 2024 г</w:t>
      </w:r>
      <w:r w:rsidR="001F20FC">
        <w:rPr>
          <w:rFonts w:ascii="Times New Roman" w:eastAsia="Times New Roman" w:hAnsi="Times New Roman" w:cs="Times New Roman"/>
          <w:sz w:val="28"/>
          <w:szCs w:val="28"/>
          <w:lang w:eastAsia="ru-RU"/>
        </w:rPr>
        <w:t>.</w:t>
      </w:r>
      <w:r w:rsidRPr="00D876FA">
        <w:rPr>
          <w:rFonts w:ascii="Times New Roman" w:eastAsia="Times New Roman" w:hAnsi="Times New Roman" w:cs="Times New Roman"/>
          <w:sz w:val="28"/>
          <w:szCs w:val="28"/>
          <w:lang w:eastAsia="ru-RU"/>
        </w:rPr>
        <w:t xml:space="preserve"> </w:t>
      </w:r>
      <w:proofErr w:type="spellStart"/>
      <w:r w:rsidRPr="00D876FA">
        <w:rPr>
          <w:rFonts w:ascii="Times New Roman" w:eastAsia="Times New Roman" w:hAnsi="Times New Roman" w:cs="Times New Roman"/>
          <w:sz w:val="28"/>
          <w:szCs w:val="28"/>
          <w:lang w:eastAsia="ru-RU"/>
        </w:rPr>
        <w:t>Ростехнадзором</w:t>
      </w:r>
      <w:proofErr w:type="spellEnd"/>
      <w:r w:rsidRPr="00D876FA">
        <w:rPr>
          <w:rFonts w:ascii="Times New Roman" w:eastAsia="Times New Roman" w:hAnsi="Times New Roman" w:cs="Times New Roman"/>
          <w:sz w:val="28"/>
          <w:szCs w:val="28"/>
          <w:lang w:eastAsia="ru-RU"/>
        </w:rPr>
        <w:t xml:space="preserve"> организован учебный визит в Россию четвертой группы специалистов BAERA, в рамках которого прослушана серия лекционных материалов </w:t>
      </w:r>
      <w:proofErr w:type="spellStart"/>
      <w:r w:rsidRPr="00D876FA">
        <w:rPr>
          <w:rFonts w:ascii="Times New Roman" w:eastAsia="Times New Roman" w:hAnsi="Times New Roman" w:cs="Times New Roman"/>
          <w:sz w:val="28"/>
          <w:szCs w:val="28"/>
          <w:lang w:eastAsia="ru-RU"/>
        </w:rPr>
        <w:t>Ростехнадзора</w:t>
      </w:r>
      <w:proofErr w:type="spellEnd"/>
      <w:r w:rsidRPr="00D876FA">
        <w:rPr>
          <w:rFonts w:ascii="Times New Roman" w:eastAsia="Times New Roman" w:hAnsi="Times New Roman" w:cs="Times New Roman"/>
          <w:sz w:val="28"/>
          <w:szCs w:val="28"/>
          <w:lang w:eastAsia="ru-RU"/>
        </w:rPr>
        <w:t xml:space="preserve">, </w:t>
      </w:r>
      <w:r w:rsidR="001F20FC">
        <w:rPr>
          <w:rFonts w:ascii="Times New Roman" w:eastAsia="Times New Roman" w:hAnsi="Times New Roman" w:cs="Times New Roman"/>
          <w:sz w:val="28"/>
          <w:szCs w:val="28"/>
          <w:lang w:eastAsia="ru-RU"/>
        </w:rPr>
        <w:br/>
      </w:r>
      <w:r w:rsidRPr="00D876FA">
        <w:rPr>
          <w:rFonts w:ascii="Times New Roman" w:eastAsia="Times New Roman" w:hAnsi="Times New Roman" w:cs="Times New Roman"/>
          <w:sz w:val="28"/>
          <w:szCs w:val="28"/>
          <w:lang w:eastAsia="ru-RU"/>
        </w:rPr>
        <w:t xml:space="preserve">ФБУ «НТЦ ЯРБ», АО «АСЭ», АО «Машиностроительный завод» и учебном центра </w:t>
      </w:r>
      <w:proofErr w:type="spellStart"/>
      <w:r w:rsidRPr="00D876FA">
        <w:rPr>
          <w:rFonts w:ascii="Times New Roman" w:eastAsia="Times New Roman" w:hAnsi="Times New Roman" w:cs="Times New Roman"/>
          <w:sz w:val="28"/>
          <w:szCs w:val="28"/>
          <w:lang w:eastAsia="ru-RU"/>
        </w:rPr>
        <w:t>Нововоронежской</w:t>
      </w:r>
      <w:proofErr w:type="spellEnd"/>
      <w:r w:rsidRPr="00D876FA">
        <w:rPr>
          <w:rFonts w:ascii="Times New Roman" w:eastAsia="Times New Roman" w:hAnsi="Times New Roman" w:cs="Times New Roman"/>
          <w:sz w:val="28"/>
          <w:szCs w:val="28"/>
          <w:lang w:eastAsia="ru-RU"/>
        </w:rPr>
        <w:t xml:space="preserve"> АЭС. Проведены практические занятия </w:t>
      </w:r>
      <w:r w:rsidR="001F20FC">
        <w:rPr>
          <w:rFonts w:ascii="Times New Roman" w:eastAsia="Times New Roman" w:hAnsi="Times New Roman" w:cs="Times New Roman"/>
          <w:sz w:val="28"/>
          <w:szCs w:val="28"/>
          <w:lang w:eastAsia="ru-RU"/>
        </w:rPr>
        <w:br/>
      </w:r>
      <w:r w:rsidRPr="00D876FA">
        <w:rPr>
          <w:rFonts w:ascii="Times New Roman" w:eastAsia="Times New Roman" w:hAnsi="Times New Roman" w:cs="Times New Roman"/>
          <w:sz w:val="28"/>
          <w:szCs w:val="28"/>
          <w:lang w:eastAsia="ru-RU"/>
        </w:rPr>
        <w:t>на НВАЭС-2.</w:t>
      </w:r>
    </w:p>
    <w:p w:rsidR="00D876FA" w:rsidRPr="00D876FA" w:rsidRDefault="00D876FA" w:rsidP="00D876FA">
      <w:pPr>
        <w:widowControl w:val="0"/>
        <w:tabs>
          <w:tab w:val="left" w:pos="709"/>
        </w:tabs>
        <w:spacing w:after="0" w:line="360" w:lineRule="exact"/>
        <w:ind w:firstLine="709"/>
        <w:jc w:val="both"/>
        <w:rPr>
          <w:rFonts w:ascii="Times New Roman" w:eastAsia="Times New Roman" w:hAnsi="Times New Roman" w:cs="Times New Roman"/>
          <w:sz w:val="28"/>
          <w:szCs w:val="28"/>
          <w:lang w:eastAsia="ru-RU"/>
        </w:rPr>
      </w:pPr>
      <w:r w:rsidRPr="00D876FA">
        <w:rPr>
          <w:rFonts w:ascii="Times New Roman" w:eastAsia="Times New Roman" w:hAnsi="Times New Roman" w:cs="Times New Roman"/>
          <w:sz w:val="28"/>
          <w:szCs w:val="28"/>
          <w:lang w:eastAsia="ru-RU"/>
        </w:rPr>
        <w:lastRenderedPageBreak/>
        <w:t>В период с 7 по 13 июля 2024 г</w:t>
      </w:r>
      <w:r w:rsidR="001F20FC">
        <w:rPr>
          <w:rFonts w:ascii="Times New Roman" w:eastAsia="Times New Roman" w:hAnsi="Times New Roman" w:cs="Times New Roman"/>
          <w:sz w:val="28"/>
          <w:szCs w:val="28"/>
          <w:lang w:eastAsia="ru-RU"/>
        </w:rPr>
        <w:t>.</w:t>
      </w:r>
      <w:r w:rsidRPr="00D876FA">
        <w:rPr>
          <w:rFonts w:ascii="Times New Roman" w:eastAsia="Times New Roman" w:hAnsi="Times New Roman" w:cs="Times New Roman"/>
          <w:sz w:val="28"/>
          <w:szCs w:val="28"/>
          <w:lang w:eastAsia="ru-RU"/>
        </w:rPr>
        <w:t xml:space="preserve"> делегация </w:t>
      </w:r>
      <w:proofErr w:type="spellStart"/>
      <w:r w:rsidRPr="00D876FA">
        <w:rPr>
          <w:rFonts w:ascii="Times New Roman" w:eastAsia="Times New Roman" w:hAnsi="Times New Roman" w:cs="Times New Roman"/>
          <w:sz w:val="28"/>
          <w:szCs w:val="28"/>
          <w:lang w:eastAsia="ru-RU"/>
        </w:rPr>
        <w:t>Ростехнадзора</w:t>
      </w:r>
      <w:proofErr w:type="spellEnd"/>
      <w:r w:rsidRPr="00D876FA">
        <w:rPr>
          <w:rFonts w:ascii="Times New Roman" w:eastAsia="Times New Roman" w:hAnsi="Times New Roman" w:cs="Times New Roman"/>
          <w:sz w:val="28"/>
          <w:szCs w:val="28"/>
          <w:lang w:eastAsia="ru-RU"/>
        </w:rPr>
        <w:t xml:space="preserve"> посетила </w:t>
      </w:r>
      <w:r w:rsidR="001F20FC" w:rsidRPr="001F20FC">
        <w:rPr>
          <w:rFonts w:ascii="Times New Roman" w:eastAsia="Times New Roman" w:hAnsi="Times New Roman" w:cs="Times New Roman"/>
          <w:sz w:val="28"/>
          <w:szCs w:val="28"/>
          <w:lang w:eastAsia="ru-RU"/>
        </w:rPr>
        <w:t>Народную Республику Бангладеш</w:t>
      </w:r>
      <w:r w:rsidR="001F20FC">
        <w:rPr>
          <w:rFonts w:ascii="Times New Roman" w:eastAsia="Times New Roman" w:hAnsi="Times New Roman" w:cs="Times New Roman"/>
          <w:sz w:val="28"/>
          <w:szCs w:val="28"/>
          <w:lang w:eastAsia="ru-RU"/>
        </w:rPr>
        <w:t>, г. Дакка</w:t>
      </w:r>
      <w:r w:rsidRPr="00D876FA">
        <w:rPr>
          <w:rFonts w:ascii="Times New Roman" w:eastAsia="Times New Roman" w:hAnsi="Times New Roman" w:cs="Times New Roman"/>
          <w:sz w:val="28"/>
          <w:szCs w:val="28"/>
          <w:lang w:eastAsia="ru-RU"/>
        </w:rPr>
        <w:t xml:space="preserve"> для проведения семинара между </w:t>
      </w:r>
      <w:proofErr w:type="spellStart"/>
      <w:r w:rsidRPr="00D876FA">
        <w:rPr>
          <w:rFonts w:ascii="Times New Roman" w:eastAsia="Times New Roman" w:hAnsi="Times New Roman" w:cs="Times New Roman"/>
          <w:sz w:val="28"/>
          <w:szCs w:val="28"/>
          <w:lang w:eastAsia="ru-RU"/>
        </w:rPr>
        <w:t>Ростехнадзором</w:t>
      </w:r>
      <w:proofErr w:type="spellEnd"/>
      <w:r w:rsidRPr="00D876FA">
        <w:rPr>
          <w:rFonts w:ascii="Times New Roman" w:eastAsia="Times New Roman" w:hAnsi="Times New Roman" w:cs="Times New Roman"/>
          <w:sz w:val="28"/>
          <w:szCs w:val="28"/>
          <w:lang w:eastAsia="ru-RU"/>
        </w:rPr>
        <w:t xml:space="preserve"> и BAERA на площадке сооружения АЭС «</w:t>
      </w:r>
      <w:proofErr w:type="spellStart"/>
      <w:r w:rsidRPr="00D876FA">
        <w:rPr>
          <w:rFonts w:ascii="Times New Roman" w:eastAsia="Times New Roman" w:hAnsi="Times New Roman" w:cs="Times New Roman"/>
          <w:sz w:val="28"/>
          <w:szCs w:val="28"/>
          <w:lang w:eastAsia="ru-RU"/>
        </w:rPr>
        <w:t>Руппур</w:t>
      </w:r>
      <w:proofErr w:type="spellEnd"/>
      <w:r w:rsidRPr="00D876FA">
        <w:rPr>
          <w:rFonts w:ascii="Times New Roman" w:eastAsia="Times New Roman" w:hAnsi="Times New Roman" w:cs="Times New Roman"/>
          <w:sz w:val="28"/>
          <w:szCs w:val="28"/>
          <w:lang w:eastAsia="ru-RU"/>
        </w:rPr>
        <w:t xml:space="preserve">» по обмену опытом инспекционной деятельности при сооружении и вводе в эксплуатацию объектов использования атомной энергии. </w:t>
      </w:r>
    </w:p>
    <w:p w:rsidR="00D876FA" w:rsidRPr="00D876FA" w:rsidRDefault="001F20FC" w:rsidP="00D876FA">
      <w:pPr>
        <w:widowControl w:val="0"/>
        <w:tabs>
          <w:tab w:val="left" w:pos="709"/>
        </w:tabs>
        <w:spacing w:after="0" w:line="360" w:lineRule="exact"/>
        <w:ind w:firstLine="709"/>
        <w:jc w:val="both"/>
        <w:rPr>
          <w:rFonts w:ascii="Times New Roman" w:eastAsia="Times New Roman" w:hAnsi="Times New Roman" w:cs="Times New Roman"/>
          <w:sz w:val="28"/>
          <w:szCs w:val="28"/>
          <w:lang w:eastAsia="ru-RU"/>
        </w:rPr>
      </w:pPr>
      <w:r w:rsidRPr="001F20FC">
        <w:rPr>
          <w:rFonts w:ascii="Times New Roman" w:eastAsia="Times New Roman" w:hAnsi="Times New Roman" w:cs="Times New Roman"/>
          <w:sz w:val="28"/>
          <w:szCs w:val="28"/>
          <w:lang w:eastAsia="ru-RU"/>
        </w:rPr>
        <w:t xml:space="preserve">6 и 8 августа 2024 г. в России состоялись </w:t>
      </w:r>
      <w:r w:rsidR="00D876FA" w:rsidRPr="00D876FA">
        <w:rPr>
          <w:rFonts w:ascii="Times New Roman" w:eastAsia="Times New Roman" w:hAnsi="Times New Roman" w:cs="Times New Roman"/>
          <w:sz w:val="28"/>
          <w:szCs w:val="28"/>
          <w:lang w:eastAsia="ru-RU"/>
        </w:rPr>
        <w:t xml:space="preserve">совещания </w:t>
      </w:r>
      <w:proofErr w:type="spellStart"/>
      <w:r w:rsidR="00D876FA" w:rsidRPr="00D876FA">
        <w:rPr>
          <w:rFonts w:ascii="Times New Roman" w:eastAsia="Times New Roman" w:hAnsi="Times New Roman" w:cs="Times New Roman"/>
          <w:sz w:val="28"/>
          <w:szCs w:val="28"/>
          <w:lang w:eastAsia="ru-RU"/>
        </w:rPr>
        <w:t>Ростехнадзора</w:t>
      </w:r>
      <w:proofErr w:type="spellEnd"/>
      <w:r w:rsidR="00D876FA" w:rsidRPr="00D876FA">
        <w:rPr>
          <w:rFonts w:ascii="Times New Roman" w:eastAsia="Times New Roman" w:hAnsi="Times New Roman" w:cs="Times New Roman"/>
          <w:sz w:val="28"/>
          <w:szCs w:val="28"/>
          <w:lang w:eastAsia="ru-RU"/>
        </w:rPr>
        <w:t xml:space="preserve"> и BAERA по обсуждению вопросов лицензирования АЭС «</w:t>
      </w:r>
      <w:proofErr w:type="spellStart"/>
      <w:r w:rsidR="00D876FA" w:rsidRPr="00D876FA">
        <w:rPr>
          <w:rFonts w:ascii="Times New Roman" w:eastAsia="Times New Roman" w:hAnsi="Times New Roman" w:cs="Times New Roman"/>
          <w:sz w:val="28"/>
          <w:szCs w:val="28"/>
          <w:lang w:eastAsia="ru-RU"/>
        </w:rPr>
        <w:t>Руппур</w:t>
      </w:r>
      <w:proofErr w:type="spellEnd"/>
      <w:r w:rsidR="00D876FA" w:rsidRPr="00D876FA">
        <w:rPr>
          <w:rFonts w:ascii="Times New Roman" w:eastAsia="Times New Roman" w:hAnsi="Times New Roman" w:cs="Times New Roman"/>
          <w:sz w:val="28"/>
          <w:szCs w:val="28"/>
          <w:lang w:eastAsia="ru-RU"/>
        </w:rPr>
        <w:t>», в том числе вопросов обоснования безопасности при проведении физического пуска энергоблока №1 АЭС «</w:t>
      </w:r>
      <w:proofErr w:type="spellStart"/>
      <w:r w:rsidR="00D876FA" w:rsidRPr="00D876FA">
        <w:rPr>
          <w:rFonts w:ascii="Times New Roman" w:eastAsia="Times New Roman" w:hAnsi="Times New Roman" w:cs="Times New Roman"/>
          <w:sz w:val="28"/>
          <w:szCs w:val="28"/>
          <w:lang w:eastAsia="ru-RU"/>
        </w:rPr>
        <w:t>Руппур</w:t>
      </w:r>
      <w:proofErr w:type="spellEnd"/>
      <w:r w:rsidR="00D876FA" w:rsidRPr="00D876FA">
        <w:rPr>
          <w:rFonts w:ascii="Times New Roman" w:eastAsia="Times New Roman" w:hAnsi="Times New Roman" w:cs="Times New Roman"/>
          <w:sz w:val="28"/>
          <w:szCs w:val="28"/>
          <w:lang w:eastAsia="ru-RU"/>
        </w:rPr>
        <w:t xml:space="preserve">». </w:t>
      </w:r>
    </w:p>
    <w:p w:rsidR="00D876FA" w:rsidRPr="00D876FA" w:rsidRDefault="00D876FA" w:rsidP="00D876FA">
      <w:pPr>
        <w:widowControl w:val="0"/>
        <w:tabs>
          <w:tab w:val="left" w:pos="709"/>
        </w:tabs>
        <w:spacing w:after="0" w:line="360" w:lineRule="exact"/>
        <w:ind w:firstLine="709"/>
        <w:jc w:val="both"/>
        <w:rPr>
          <w:rFonts w:ascii="Times New Roman" w:eastAsia="Times New Roman" w:hAnsi="Times New Roman" w:cs="Times New Roman"/>
          <w:sz w:val="28"/>
          <w:szCs w:val="28"/>
          <w:lang w:eastAsia="ru-RU"/>
        </w:rPr>
      </w:pPr>
      <w:r w:rsidRPr="00D876FA">
        <w:rPr>
          <w:rFonts w:ascii="Times New Roman" w:eastAsia="Times New Roman" w:hAnsi="Times New Roman" w:cs="Times New Roman"/>
          <w:sz w:val="28"/>
          <w:szCs w:val="28"/>
          <w:lang w:eastAsia="ru-RU"/>
        </w:rPr>
        <w:t>В период с 5 по 7 ноября 2024 г</w:t>
      </w:r>
      <w:r w:rsidR="001F20FC">
        <w:rPr>
          <w:rFonts w:ascii="Times New Roman" w:eastAsia="Times New Roman" w:hAnsi="Times New Roman" w:cs="Times New Roman"/>
          <w:sz w:val="28"/>
          <w:szCs w:val="28"/>
          <w:lang w:eastAsia="ru-RU"/>
        </w:rPr>
        <w:t>.</w:t>
      </w:r>
      <w:r w:rsidRPr="00D876FA">
        <w:rPr>
          <w:rFonts w:ascii="Times New Roman" w:eastAsia="Times New Roman" w:hAnsi="Times New Roman" w:cs="Times New Roman"/>
          <w:sz w:val="28"/>
          <w:szCs w:val="28"/>
          <w:lang w:eastAsia="ru-RU"/>
        </w:rPr>
        <w:t xml:space="preserve"> заместитель руководителя </w:t>
      </w:r>
      <w:proofErr w:type="spellStart"/>
      <w:r w:rsidRPr="00D876FA">
        <w:rPr>
          <w:rFonts w:ascii="Times New Roman" w:eastAsia="Times New Roman" w:hAnsi="Times New Roman" w:cs="Times New Roman"/>
          <w:sz w:val="28"/>
          <w:szCs w:val="28"/>
          <w:lang w:eastAsia="ru-RU"/>
        </w:rPr>
        <w:t>Ростехнадзора</w:t>
      </w:r>
      <w:proofErr w:type="spellEnd"/>
      <w:r w:rsidRPr="00D876FA">
        <w:rPr>
          <w:rFonts w:ascii="Times New Roman" w:eastAsia="Times New Roman" w:hAnsi="Times New Roman" w:cs="Times New Roman"/>
          <w:sz w:val="28"/>
          <w:szCs w:val="28"/>
          <w:lang w:eastAsia="ru-RU"/>
        </w:rPr>
        <w:t xml:space="preserve"> посетил </w:t>
      </w:r>
      <w:r w:rsidR="001F20FC" w:rsidRPr="001F20FC">
        <w:rPr>
          <w:rFonts w:ascii="Times New Roman" w:eastAsia="Times New Roman" w:hAnsi="Times New Roman" w:cs="Times New Roman"/>
          <w:sz w:val="28"/>
          <w:szCs w:val="28"/>
          <w:lang w:eastAsia="ru-RU"/>
        </w:rPr>
        <w:t>Народную Республику Бангладеш</w:t>
      </w:r>
      <w:r w:rsidRPr="00D876FA">
        <w:rPr>
          <w:rFonts w:ascii="Times New Roman" w:eastAsia="Times New Roman" w:hAnsi="Times New Roman" w:cs="Times New Roman"/>
          <w:sz w:val="28"/>
          <w:szCs w:val="28"/>
          <w:lang w:eastAsia="ru-RU"/>
        </w:rPr>
        <w:t>,</w:t>
      </w:r>
      <w:r w:rsidR="001F20FC">
        <w:rPr>
          <w:rFonts w:ascii="Times New Roman" w:eastAsia="Times New Roman" w:hAnsi="Times New Roman" w:cs="Times New Roman"/>
          <w:sz w:val="28"/>
          <w:szCs w:val="28"/>
          <w:lang w:eastAsia="ru-RU"/>
        </w:rPr>
        <w:t xml:space="preserve"> г. Дакка,</w:t>
      </w:r>
      <w:r w:rsidRPr="00D876FA">
        <w:rPr>
          <w:rFonts w:ascii="Times New Roman" w:eastAsia="Times New Roman" w:hAnsi="Times New Roman" w:cs="Times New Roman"/>
          <w:sz w:val="28"/>
          <w:szCs w:val="28"/>
          <w:lang w:eastAsia="ru-RU"/>
        </w:rPr>
        <w:t xml:space="preserve"> </w:t>
      </w:r>
      <w:r w:rsidR="001F20FC">
        <w:rPr>
          <w:rFonts w:ascii="Times New Roman" w:eastAsia="Times New Roman" w:hAnsi="Times New Roman" w:cs="Times New Roman"/>
          <w:sz w:val="28"/>
          <w:szCs w:val="28"/>
          <w:lang w:eastAsia="ru-RU"/>
        </w:rPr>
        <w:br/>
      </w:r>
      <w:r w:rsidRPr="00D876FA">
        <w:rPr>
          <w:rFonts w:ascii="Times New Roman" w:eastAsia="Times New Roman" w:hAnsi="Times New Roman" w:cs="Times New Roman"/>
          <w:sz w:val="28"/>
          <w:szCs w:val="28"/>
          <w:lang w:eastAsia="ru-RU"/>
        </w:rPr>
        <w:t>где принял участие в оперативном штабе по сооружению АЭС «</w:t>
      </w:r>
      <w:proofErr w:type="spellStart"/>
      <w:r w:rsidRPr="00D876FA">
        <w:rPr>
          <w:rFonts w:ascii="Times New Roman" w:eastAsia="Times New Roman" w:hAnsi="Times New Roman" w:cs="Times New Roman"/>
          <w:sz w:val="28"/>
          <w:szCs w:val="28"/>
          <w:lang w:eastAsia="ru-RU"/>
        </w:rPr>
        <w:t>Руппур</w:t>
      </w:r>
      <w:proofErr w:type="spellEnd"/>
      <w:r w:rsidRPr="00D876FA">
        <w:rPr>
          <w:rFonts w:ascii="Times New Roman" w:eastAsia="Times New Roman" w:hAnsi="Times New Roman" w:cs="Times New Roman"/>
          <w:sz w:val="28"/>
          <w:szCs w:val="28"/>
          <w:lang w:eastAsia="ru-RU"/>
        </w:rPr>
        <w:t xml:space="preserve">» </w:t>
      </w:r>
      <w:r w:rsidR="001F20FC">
        <w:rPr>
          <w:rFonts w:ascii="Times New Roman" w:eastAsia="Times New Roman" w:hAnsi="Times New Roman" w:cs="Times New Roman"/>
          <w:sz w:val="28"/>
          <w:szCs w:val="28"/>
          <w:lang w:eastAsia="ru-RU"/>
        </w:rPr>
        <w:br/>
      </w:r>
      <w:r w:rsidRPr="00D876FA">
        <w:rPr>
          <w:rFonts w:ascii="Times New Roman" w:eastAsia="Times New Roman" w:hAnsi="Times New Roman" w:cs="Times New Roman"/>
          <w:sz w:val="28"/>
          <w:szCs w:val="28"/>
          <w:lang w:eastAsia="ru-RU"/>
        </w:rPr>
        <w:t>и во встрече с руководством Органа регулирования атомной энергии Бангладеш по вопросам подготовки к этапам холодно-горячей обкатки и физического пуска энергоблока №1.</w:t>
      </w:r>
    </w:p>
    <w:p w:rsidR="00BD4182" w:rsidRDefault="00D876FA" w:rsidP="00D876FA">
      <w:pPr>
        <w:widowControl w:val="0"/>
        <w:tabs>
          <w:tab w:val="left" w:pos="709"/>
        </w:tabs>
        <w:spacing w:after="0" w:line="360" w:lineRule="exact"/>
        <w:ind w:firstLine="709"/>
        <w:jc w:val="both"/>
        <w:rPr>
          <w:rFonts w:ascii="Times New Roman" w:eastAsia="Times New Roman" w:hAnsi="Times New Roman" w:cs="Times New Roman"/>
          <w:sz w:val="28"/>
          <w:szCs w:val="28"/>
          <w:lang w:eastAsia="ru-RU"/>
        </w:rPr>
      </w:pPr>
      <w:r w:rsidRPr="00D876FA">
        <w:rPr>
          <w:rFonts w:ascii="Times New Roman" w:eastAsia="Times New Roman" w:hAnsi="Times New Roman" w:cs="Times New Roman"/>
          <w:sz w:val="28"/>
          <w:szCs w:val="28"/>
          <w:lang w:eastAsia="ru-RU"/>
        </w:rPr>
        <w:t>В период с 17 по 19 декабря 2024 г</w:t>
      </w:r>
      <w:r w:rsidR="001F20FC">
        <w:rPr>
          <w:rFonts w:ascii="Times New Roman" w:eastAsia="Times New Roman" w:hAnsi="Times New Roman" w:cs="Times New Roman"/>
          <w:sz w:val="28"/>
          <w:szCs w:val="28"/>
          <w:lang w:eastAsia="ru-RU"/>
        </w:rPr>
        <w:t>.</w:t>
      </w:r>
      <w:r w:rsidRPr="00D876FA">
        <w:rPr>
          <w:rFonts w:ascii="Times New Roman" w:eastAsia="Times New Roman" w:hAnsi="Times New Roman" w:cs="Times New Roman"/>
          <w:sz w:val="28"/>
          <w:szCs w:val="28"/>
          <w:lang w:eastAsia="ru-RU"/>
        </w:rPr>
        <w:t xml:space="preserve"> заместитель руководителя </w:t>
      </w:r>
      <w:proofErr w:type="spellStart"/>
      <w:r w:rsidRPr="00D876FA">
        <w:rPr>
          <w:rFonts w:ascii="Times New Roman" w:eastAsia="Times New Roman" w:hAnsi="Times New Roman" w:cs="Times New Roman"/>
          <w:sz w:val="28"/>
          <w:szCs w:val="28"/>
          <w:lang w:eastAsia="ru-RU"/>
        </w:rPr>
        <w:t>Ростехнадзора</w:t>
      </w:r>
      <w:proofErr w:type="spellEnd"/>
      <w:r w:rsidRPr="00D876FA">
        <w:rPr>
          <w:rFonts w:ascii="Times New Roman" w:eastAsia="Times New Roman" w:hAnsi="Times New Roman" w:cs="Times New Roman"/>
          <w:sz w:val="28"/>
          <w:szCs w:val="28"/>
          <w:lang w:eastAsia="ru-RU"/>
        </w:rPr>
        <w:t xml:space="preserve"> посетил Народную Республику Бангладеш,</w:t>
      </w:r>
      <w:r w:rsidR="001F20FC">
        <w:rPr>
          <w:rFonts w:ascii="Times New Roman" w:eastAsia="Times New Roman" w:hAnsi="Times New Roman" w:cs="Times New Roman"/>
          <w:sz w:val="28"/>
          <w:szCs w:val="28"/>
          <w:lang w:eastAsia="ru-RU"/>
        </w:rPr>
        <w:t xml:space="preserve"> г. Дакка,</w:t>
      </w:r>
      <w:r w:rsidRPr="00D876FA">
        <w:rPr>
          <w:rFonts w:ascii="Times New Roman" w:eastAsia="Times New Roman" w:hAnsi="Times New Roman" w:cs="Times New Roman"/>
          <w:sz w:val="28"/>
          <w:szCs w:val="28"/>
          <w:lang w:eastAsia="ru-RU"/>
        </w:rPr>
        <w:t xml:space="preserve"> где принял участие в 8-ом заседании Совместного Координационного Комитета и в совещании по ключевым направлениям реализации проекта по сооружению АЭС «</w:t>
      </w:r>
      <w:proofErr w:type="spellStart"/>
      <w:r w:rsidRPr="00D876FA">
        <w:rPr>
          <w:rFonts w:ascii="Times New Roman" w:eastAsia="Times New Roman" w:hAnsi="Times New Roman" w:cs="Times New Roman"/>
          <w:sz w:val="28"/>
          <w:szCs w:val="28"/>
          <w:lang w:eastAsia="ru-RU"/>
        </w:rPr>
        <w:t>Руппур</w:t>
      </w:r>
      <w:proofErr w:type="spellEnd"/>
      <w:r w:rsidRPr="00D876FA">
        <w:rPr>
          <w:rFonts w:ascii="Times New Roman" w:eastAsia="Times New Roman" w:hAnsi="Times New Roman" w:cs="Times New Roman"/>
          <w:sz w:val="28"/>
          <w:szCs w:val="28"/>
          <w:lang w:eastAsia="ru-RU"/>
        </w:rPr>
        <w:t>».</w:t>
      </w:r>
    </w:p>
    <w:p w:rsidR="00D876FA" w:rsidRPr="00D60067" w:rsidRDefault="00D876FA" w:rsidP="00D876FA">
      <w:pPr>
        <w:widowControl w:val="0"/>
        <w:tabs>
          <w:tab w:val="left" w:pos="709"/>
        </w:tabs>
        <w:spacing w:after="0" w:line="360" w:lineRule="exact"/>
        <w:ind w:firstLine="709"/>
        <w:jc w:val="both"/>
        <w:rPr>
          <w:rFonts w:ascii="Times New Roman" w:hAnsi="Times New Roman" w:cs="Times New Roman"/>
          <w:bCs/>
          <w:i/>
          <w:sz w:val="28"/>
          <w:szCs w:val="28"/>
        </w:rPr>
      </w:pPr>
    </w:p>
    <w:p w:rsidR="00F34C68" w:rsidRPr="00D60067" w:rsidRDefault="00F34C68" w:rsidP="00F93F95">
      <w:pPr>
        <w:widowControl w:val="0"/>
        <w:tabs>
          <w:tab w:val="left" w:pos="709"/>
        </w:tabs>
        <w:spacing w:after="240" w:line="360" w:lineRule="exact"/>
        <w:ind w:firstLine="709"/>
        <w:jc w:val="both"/>
        <w:rPr>
          <w:rFonts w:ascii="Times New Roman" w:hAnsi="Times New Roman" w:cs="Times New Roman"/>
          <w:bCs/>
          <w:i/>
          <w:sz w:val="28"/>
          <w:szCs w:val="28"/>
        </w:rPr>
      </w:pPr>
      <w:r w:rsidRPr="00D60067">
        <w:rPr>
          <w:rFonts w:ascii="Times New Roman" w:hAnsi="Times New Roman" w:cs="Times New Roman"/>
          <w:bCs/>
          <w:i/>
          <w:sz w:val="28"/>
          <w:szCs w:val="28"/>
        </w:rPr>
        <w:t>Сотрудничество с Белоруссией</w:t>
      </w:r>
    </w:p>
    <w:p w:rsidR="00D876FA" w:rsidRPr="00D876FA" w:rsidRDefault="00D876FA" w:rsidP="00D876FA">
      <w:pPr>
        <w:spacing w:after="0" w:line="360" w:lineRule="exact"/>
        <w:ind w:firstLine="709"/>
        <w:contextualSpacing/>
        <w:jc w:val="both"/>
        <w:rPr>
          <w:rFonts w:ascii="Times New Roman" w:eastAsia="Times New Roman" w:hAnsi="Times New Roman" w:cs="Times New Roman"/>
          <w:bCs/>
          <w:sz w:val="28"/>
          <w:szCs w:val="28"/>
          <w:lang w:eastAsia="ru-RU"/>
        </w:rPr>
      </w:pPr>
      <w:r w:rsidRPr="00D876FA">
        <w:rPr>
          <w:rFonts w:ascii="Times New Roman" w:eastAsia="Times New Roman" w:hAnsi="Times New Roman" w:cs="Times New Roman"/>
          <w:bCs/>
          <w:sz w:val="28"/>
          <w:szCs w:val="28"/>
          <w:lang w:eastAsia="ru-RU"/>
        </w:rPr>
        <w:t>В период с 25 по 26 июля 2024 г</w:t>
      </w:r>
      <w:r w:rsidR="001F20FC">
        <w:rPr>
          <w:rFonts w:ascii="Times New Roman" w:eastAsia="Times New Roman" w:hAnsi="Times New Roman" w:cs="Times New Roman"/>
          <w:bCs/>
          <w:sz w:val="28"/>
          <w:szCs w:val="28"/>
          <w:lang w:eastAsia="ru-RU"/>
        </w:rPr>
        <w:t>.</w:t>
      </w:r>
      <w:r w:rsidRPr="00D876FA">
        <w:rPr>
          <w:rFonts w:ascii="Times New Roman" w:eastAsia="Times New Roman" w:hAnsi="Times New Roman" w:cs="Times New Roman"/>
          <w:bCs/>
          <w:sz w:val="28"/>
          <w:szCs w:val="28"/>
          <w:lang w:eastAsia="ru-RU"/>
        </w:rPr>
        <w:t xml:space="preserve"> состоялся приём в </w:t>
      </w:r>
      <w:proofErr w:type="spellStart"/>
      <w:r w:rsidRPr="00D876FA">
        <w:rPr>
          <w:rFonts w:ascii="Times New Roman" w:eastAsia="Times New Roman" w:hAnsi="Times New Roman" w:cs="Times New Roman"/>
          <w:bCs/>
          <w:sz w:val="28"/>
          <w:szCs w:val="28"/>
          <w:lang w:eastAsia="ru-RU"/>
        </w:rPr>
        <w:t>Ростехнадзоре</w:t>
      </w:r>
      <w:proofErr w:type="spellEnd"/>
      <w:r w:rsidRPr="00D876FA">
        <w:rPr>
          <w:rFonts w:ascii="Times New Roman" w:eastAsia="Times New Roman" w:hAnsi="Times New Roman" w:cs="Times New Roman"/>
          <w:bCs/>
          <w:sz w:val="28"/>
          <w:szCs w:val="28"/>
          <w:lang w:eastAsia="ru-RU"/>
        </w:rPr>
        <w:t xml:space="preserve"> белорусской делегации во главе с начальником Департамента по ядерной и радиационной безопасности МЧС Республики Беларусь (Госатомнадзора) О.М. </w:t>
      </w:r>
      <w:proofErr w:type="spellStart"/>
      <w:r w:rsidRPr="00D876FA">
        <w:rPr>
          <w:rFonts w:ascii="Times New Roman" w:eastAsia="Times New Roman" w:hAnsi="Times New Roman" w:cs="Times New Roman"/>
          <w:bCs/>
          <w:sz w:val="28"/>
          <w:szCs w:val="28"/>
          <w:lang w:eastAsia="ru-RU"/>
        </w:rPr>
        <w:t>Луговской</w:t>
      </w:r>
      <w:proofErr w:type="spellEnd"/>
      <w:r w:rsidRPr="00D876FA">
        <w:rPr>
          <w:rFonts w:ascii="Times New Roman" w:eastAsia="Times New Roman" w:hAnsi="Times New Roman" w:cs="Times New Roman"/>
          <w:bCs/>
          <w:sz w:val="28"/>
          <w:szCs w:val="28"/>
          <w:lang w:eastAsia="ru-RU"/>
        </w:rPr>
        <w:t xml:space="preserve">. В ходе встречи достигнуты договорённости о проработке возможности создания совместного научно-технического совета </w:t>
      </w:r>
      <w:proofErr w:type="spellStart"/>
      <w:r w:rsidRPr="00D876FA">
        <w:rPr>
          <w:rFonts w:ascii="Times New Roman" w:eastAsia="Times New Roman" w:hAnsi="Times New Roman" w:cs="Times New Roman"/>
          <w:bCs/>
          <w:sz w:val="28"/>
          <w:szCs w:val="28"/>
          <w:lang w:eastAsia="ru-RU"/>
        </w:rPr>
        <w:t>Ростехнадзора</w:t>
      </w:r>
      <w:proofErr w:type="spellEnd"/>
      <w:r w:rsidRPr="00D876FA">
        <w:rPr>
          <w:rFonts w:ascii="Times New Roman" w:eastAsia="Times New Roman" w:hAnsi="Times New Roman" w:cs="Times New Roman"/>
          <w:bCs/>
          <w:sz w:val="28"/>
          <w:szCs w:val="28"/>
          <w:lang w:eastAsia="ru-RU"/>
        </w:rPr>
        <w:t xml:space="preserve"> и Госатомнадзора, и о проведении совместного заседания НТС </w:t>
      </w:r>
      <w:proofErr w:type="spellStart"/>
      <w:r w:rsidRPr="00D876FA">
        <w:rPr>
          <w:rFonts w:ascii="Times New Roman" w:eastAsia="Times New Roman" w:hAnsi="Times New Roman" w:cs="Times New Roman"/>
          <w:bCs/>
          <w:sz w:val="28"/>
          <w:szCs w:val="28"/>
          <w:lang w:eastAsia="ru-RU"/>
        </w:rPr>
        <w:t>Ростехнадзора</w:t>
      </w:r>
      <w:proofErr w:type="spellEnd"/>
      <w:r w:rsidRPr="00D876FA">
        <w:rPr>
          <w:rFonts w:ascii="Times New Roman" w:eastAsia="Times New Roman" w:hAnsi="Times New Roman" w:cs="Times New Roman"/>
          <w:bCs/>
          <w:sz w:val="28"/>
          <w:szCs w:val="28"/>
          <w:lang w:eastAsia="ru-RU"/>
        </w:rPr>
        <w:t xml:space="preserve"> и НТС Госатомнадзора. </w:t>
      </w:r>
    </w:p>
    <w:p w:rsidR="00D876FA" w:rsidRPr="00D876FA" w:rsidRDefault="00D876FA" w:rsidP="00D876FA">
      <w:pPr>
        <w:spacing w:after="0" w:line="360" w:lineRule="exact"/>
        <w:ind w:firstLine="709"/>
        <w:contextualSpacing/>
        <w:jc w:val="both"/>
        <w:rPr>
          <w:rFonts w:ascii="Times New Roman" w:eastAsia="Times New Roman" w:hAnsi="Times New Roman" w:cs="Times New Roman"/>
          <w:bCs/>
          <w:sz w:val="28"/>
          <w:szCs w:val="28"/>
          <w:lang w:eastAsia="ru-RU"/>
        </w:rPr>
      </w:pPr>
      <w:r w:rsidRPr="00D876FA">
        <w:rPr>
          <w:rFonts w:ascii="Times New Roman" w:eastAsia="Times New Roman" w:hAnsi="Times New Roman" w:cs="Times New Roman"/>
          <w:bCs/>
          <w:sz w:val="28"/>
          <w:szCs w:val="28"/>
          <w:lang w:eastAsia="ru-RU"/>
        </w:rPr>
        <w:t>11 сентября 2024 г</w:t>
      </w:r>
      <w:r w:rsidR="001F20FC">
        <w:rPr>
          <w:rFonts w:ascii="Times New Roman" w:eastAsia="Times New Roman" w:hAnsi="Times New Roman" w:cs="Times New Roman"/>
          <w:bCs/>
          <w:sz w:val="28"/>
          <w:szCs w:val="28"/>
          <w:lang w:eastAsia="ru-RU"/>
        </w:rPr>
        <w:t>.</w:t>
      </w:r>
      <w:r w:rsidRPr="00D876FA">
        <w:rPr>
          <w:rFonts w:ascii="Times New Roman" w:eastAsia="Times New Roman" w:hAnsi="Times New Roman" w:cs="Times New Roman"/>
          <w:bCs/>
          <w:sz w:val="28"/>
          <w:szCs w:val="28"/>
          <w:lang w:eastAsia="ru-RU"/>
        </w:rPr>
        <w:t xml:space="preserve"> в формате </w:t>
      </w:r>
      <w:r w:rsidR="001F20FC">
        <w:rPr>
          <w:rFonts w:ascii="Times New Roman" w:eastAsia="Times New Roman" w:hAnsi="Times New Roman" w:cs="Times New Roman"/>
          <w:bCs/>
          <w:sz w:val="28"/>
          <w:szCs w:val="28"/>
          <w:lang w:eastAsia="ru-RU"/>
        </w:rPr>
        <w:t>видеоконференции</w:t>
      </w:r>
      <w:r w:rsidRPr="00D876FA">
        <w:rPr>
          <w:rFonts w:ascii="Times New Roman" w:eastAsia="Times New Roman" w:hAnsi="Times New Roman" w:cs="Times New Roman"/>
          <w:bCs/>
          <w:sz w:val="28"/>
          <w:szCs w:val="28"/>
          <w:lang w:eastAsia="ru-RU"/>
        </w:rPr>
        <w:t xml:space="preserve"> состоялось первое совместное заседание секции № 3 «Безопасность объектов использования атомной энергии» Научно-технического совета </w:t>
      </w:r>
      <w:proofErr w:type="spellStart"/>
      <w:r w:rsidRPr="00D876FA">
        <w:rPr>
          <w:rFonts w:ascii="Times New Roman" w:eastAsia="Times New Roman" w:hAnsi="Times New Roman" w:cs="Times New Roman"/>
          <w:bCs/>
          <w:sz w:val="28"/>
          <w:szCs w:val="28"/>
          <w:lang w:eastAsia="ru-RU"/>
        </w:rPr>
        <w:t>Ростехнадзора</w:t>
      </w:r>
      <w:proofErr w:type="spellEnd"/>
      <w:r w:rsidRPr="00D876FA">
        <w:rPr>
          <w:rFonts w:ascii="Times New Roman" w:eastAsia="Times New Roman" w:hAnsi="Times New Roman" w:cs="Times New Roman"/>
          <w:bCs/>
          <w:sz w:val="28"/>
          <w:szCs w:val="28"/>
          <w:lang w:eastAsia="ru-RU"/>
        </w:rPr>
        <w:t xml:space="preserve"> и Научно-технического экспертного совета в области обеспечения ядерной и радиационной безопасности Департамента по ядерной и радиационной безопасности МЧС Республики Беларусь. </w:t>
      </w:r>
    </w:p>
    <w:p w:rsidR="00D876FA" w:rsidRPr="00D876FA" w:rsidRDefault="00D876FA" w:rsidP="00D876FA">
      <w:pPr>
        <w:spacing w:after="0" w:line="360" w:lineRule="exact"/>
        <w:ind w:firstLine="709"/>
        <w:contextualSpacing/>
        <w:jc w:val="both"/>
        <w:rPr>
          <w:rFonts w:ascii="Times New Roman" w:eastAsia="Times New Roman" w:hAnsi="Times New Roman" w:cs="Times New Roman"/>
          <w:bCs/>
          <w:sz w:val="28"/>
          <w:szCs w:val="28"/>
          <w:lang w:eastAsia="ru-RU"/>
        </w:rPr>
      </w:pPr>
      <w:r w:rsidRPr="00D876FA">
        <w:rPr>
          <w:rFonts w:ascii="Times New Roman" w:eastAsia="Times New Roman" w:hAnsi="Times New Roman" w:cs="Times New Roman"/>
          <w:bCs/>
          <w:sz w:val="28"/>
          <w:szCs w:val="28"/>
          <w:lang w:eastAsia="ru-RU"/>
        </w:rPr>
        <w:t xml:space="preserve">В ходе 68-й сессии Генеральной конференции МАГАТЭ состоялась встреча руководителя </w:t>
      </w:r>
      <w:proofErr w:type="spellStart"/>
      <w:r w:rsidRPr="00D876FA">
        <w:rPr>
          <w:rFonts w:ascii="Times New Roman" w:eastAsia="Times New Roman" w:hAnsi="Times New Roman" w:cs="Times New Roman"/>
          <w:bCs/>
          <w:sz w:val="28"/>
          <w:szCs w:val="28"/>
          <w:lang w:eastAsia="ru-RU"/>
        </w:rPr>
        <w:t>Ростехнадзора</w:t>
      </w:r>
      <w:proofErr w:type="spellEnd"/>
      <w:r w:rsidRPr="00D876FA">
        <w:rPr>
          <w:rFonts w:ascii="Times New Roman" w:eastAsia="Times New Roman" w:hAnsi="Times New Roman" w:cs="Times New Roman"/>
          <w:bCs/>
          <w:sz w:val="28"/>
          <w:szCs w:val="28"/>
          <w:lang w:eastAsia="ru-RU"/>
        </w:rPr>
        <w:t xml:space="preserve"> с заместителем начальника Госатомнадзора А. Докучаевым. </w:t>
      </w:r>
    </w:p>
    <w:p w:rsidR="00D876FA" w:rsidRPr="00D876FA" w:rsidRDefault="00D876FA" w:rsidP="00D876FA">
      <w:pPr>
        <w:spacing w:after="0" w:line="360" w:lineRule="exact"/>
        <w:ind w:firstLine="709"/>
        <w:contextualSpacing/>
        <w:jc w:val="both"/>
        <w:rPr>
          <w:rFonts w:ascii="Times New Roman" w:eastAsia="Times New Roman" w:hAnsi="Times New Roman" w:cs="Times New Roman"/>
          <w:bCs/>
          <w:sz w:val="28"/>
          <w:szCs w:val="28"/>
          <w:lang w:eastAsia="ru-RU"/>
        </w:rPr>
      </w:pPr>
      <w:r w:rsidRPr="00D876FA">
        <w:rPr>
          <w:rFonts w:ascii="Times New Roman" w:eastAsia="Times New Roman" w:hAnsi="Times New Roman" w:cs="Times New Roman"/>
          <w:bCs/>
          <w:sz w:val="28"/>
          <w:szCs w:val="28"/>
          <w:lang w:eastAsia="ru-RU"/>
        </w:rPr>
        <w:lastRenderedPageBreak/>
        <w:t>В период с 19 по 21 ноября 2024 г</w:t>
      </w:r>
      <w:r w:rsidR="001F20FC">
        <w:rPr>
          <w:rFonts w:ascii="Times New Roman" w:eastAsia="Times New Roman" w:hAnsi="Times New Roman" w:cs="Times New Roman"/>
          <w:bCs/>
          <w:sz w:val="28"/>
          <w:szCs w:val="28"/>
          <w:lang w:eastAsia="ru-RU"/>
        </w:rPr>
        <w:t>.</w:t>
      </w:r>
      <w:r w:rsidRPr="00D876FA">
        <w:rPr>
          <w:rFonts w:ascii="Times New Roman" w:eastAsia="Times New Roman" w:hAnsi="Times New Roman" w:cs="Times New Roman"/>
          <w:bCs/>
          <w:sz w:val="28"/>
          <w:szCs w:val="28"/>
          <w:lang w:eastAsia="ru-RU"/>
        </w:rPr>
        <w:t xml:space="preserve"> состоялось командирование руководства </w:t>
      </w:r>
      <w:proofErr w:type="spellStart"/>
      <w:r w:rsidRPr="00D876FA">
        <w:rPr>
          <w:rFonts w:ascii="Times New Roman" w:eastAsia="Times New Roman" w:hAnsi="Times New Roman" w:cs="Times New Roman"/>
          <w:bCs/>
          <w:sz w:val="28"/>
          <w:szCs w:val="28"/>
          <w:lang w:eastAsia="ru-RU"/>
        </w:rPr>
        <w:t>Ростехнадзора</w:t>
      </w:r>
      <w:proofErr w:type="spellEnd"/>
      <w:r w:rsidRPr="00D876FA">
        <w:rPr>
          <w:rFonts w:ascii="Times New Roman" w:eastAsia="Times New Roman" w:hAnsi="Times New Roman" w:cs="Times New Roman"/>
          <w:bCs/>
          <w:sz w:val="28"/>
          <w:szCs w:val="28"/>
          <w:lang w:eastAsia="ru-RU"/>
        </w:rPr>
        <w:t xml:space="preserve"> в Республику Беларусь для участия </w:t>
      </w:r>
      <w:r w:rsidR="001F20FC">
        <w:rPr>
          <w:rFonts w:ascii="Times New Roman" w:eastAsia="Times New Roman" w:hAnsi="Times New Roman" w:cs="Times New Roman"/>
          <w:bCs/>
          <w:sz w:val="28"/>
          <w:szCs w:val="28"/>
          <w:lang w:eastAsia="ru-RU"/>
        </w:rPr>
        <w:br/>
      </w:r>
      <w:r w:rsidRPr="00D876FA">
        <w:rPr>
          <w:rFonts w:ascii="Times New Roman" w:eastAsia="Times New Roman" w:hAnsi="Times New Roman" w:cs="Times New Roman"/>
          <w:bCs/>
          <w:sz w:val="28"/>
          <w:szCs w:val="28"/>
          <w:lang w:eastAsia="ru-RU"/>
        </w:rPr>
        <w:t xml:space="preserve">в двусторонней встрече с руководством МЧС Республики Беларусь, </w:t>
      </w:r>
      <w:proofErr w:type="spellStart"/>
      <w:r w:rsidRPr="00D876FA">
        <w:rPr>
          <w:rFonts w:ascii="Times New Roman" w:eastAsia="Times New Roman" w:hAnsi="Times New Roman" w:cs="Times New Roman"/>
          <w:bCs/>
          <w:sz w:val="28"/>
          <w:szCs w:val="28"/>
          <w:lang w:eastAsia="ru-RU"/>
        </w:rPr>
        <w:t>Госпромнадзором</w:t>
      </w:r>
      <w:proofErr w:type="spellEnd"/>
      <w:r w:rsidRPr="00D876FA">
        <w:rPr>
          <w:rFonts w:ascii="Times New Roman" w:eastAsia="Times New Roman" w:hAnsi="Times New Roman" w:cs="Times New Roman"/>
          <w:bCs/>
          <w:sz w:val="28"/>
          <w:szCs w:val="28"/>
          <w:lang w:eastAsia="ru-RU"/>
        </w:rPr>
        <w:t xml:space="preserve"> Республики Беларусь и Госатомнадзором Республики Беларусь по вопросам регулирования промышленной, ядерной и радиационной безопасности.</w:t>
      </w:r>
    </w:p>
    <w:p w:rsidR="00D876FA" w:rsidRPr="00D876FA" w:rsidRDefault="00D876FA" w:rsidP="00D876FA">
      <w:pPr>
        <w:spacing w:after="0" w:line="360" w:lineRule="exact"/>
        <w:ind w:firstLine="709"/>
        <w:contextualSpacing/>
        <w:jc w:val="both"/>
        <w:rPr>
          <w:rFonts w:ascii="Times New Roman" w:eastAsia="Times New Roman" w:hAnsi="Times New Roman" w:cs="Times New Roman"/>
          <w:bCs/>
          <w:sz w:val="28"/>
          <w:szCs w:val="28"/>
          <w:lang w:eastAsia="ru-RU"/>
        </w:rPr>
      </w:pPr>
      <w:r w:rsidRPr="00D876FA">
        <w:rPr>
          <w:rFonts w:ascii="Times New Roman" w:eastAsia="Times New Roman" w:hAnsi="Times New Roman" w:cs="Times New Roman"/>
          <w:bCs/>
          <w:sz w:val="28"/>
          <w:szCs w:val="28"/>
          <w:lang w:eastAsia="ru-RU"/>
        </w:rPr>
        <w:t>Программа визита включала в себя посещение Государственно</w:t>
      </w:r>
      <w:r w:rsidR="00AD396D">
        <w:rPr>
          <w:rFonts w:ascii="Times New Roman" w:eastAsia="Times New Roman" w:hAnsi="Times New Roman" w:cs="Times New Roman"/>
          <w:bCs/>
          <w:sz w:val="28"/>
          <w:szCs w:val="28"/>
          <w:lang w:eastAsia="ru-RU"/>
        </w:rPr>
        <w:t>го</w:t>
      </w:r>
      <w:r w:rsidRPr="00D876FA">
        <w:rPr>
          <w:rFonts w:ascii="Times New Roman" w:eastAsia="Times New Roman" w:hAnsi="Times New Roman" w:cs="Times New Roman"/>
          <w:bCs/>
          <w:sz w:val="28"/>
          <w:szCs w:val="28"/>
          <w:lang w:eastAsia="ru-RU"/>
        </w:rPr>
        <w:t xml:space="preserve"> научно</w:t>
      </w:r>
      <w:r w:rsidR="00AD396D">
        <w:rPr>
          <w:rFonts w:ascii="Times New Roman" w:eastAsia="Times New Roman" w:hAnsi="Times New Roman" w:cs="Times New Roman"/>
          <w:bCs/>
          <w:sz w:val="28"/>
          <w:szCs w:val="28"/>
          <w:lang w:eastAsia="ru-RU"/>
        </w:rPr>
        <w:t>го</w:t>
      </w:r>
      <w:r w:rsidRPr="00D876FA">
        <w:rPr>
          <w:rFonts w:ascii="Times New Roman" w:eastAsia="Times New Roman" w:hAnsi="Times New Roman" w:cs="Times New Roman"/>
          <w:bCs/>
          <w:sz w:val="28"/>
          <w:szCs w:val="28"/>
          <w:lang w:eastAsia="ru-RU"/>
        </w:rPr>
        <w:t xml:space="preserve"> учреждени</w:t>
      </w:r>
      <w:r w:rsidR="00AD396D">
        <w:rPr>
          <w:rFonts w:ascii="Times New Roman" w:eastAsia="Times New Roman" w:hAnsi="Times New Roman" w:cs="Times New Roman"/>
          <w:bCs/>
          <w:sz w:val="28"/>
          <w:szCs w:val="28"/>
          <w:lang w:eastAsia="ru-RU"/>
        </w:rPr>
        <w:t>я</w:t>
      </w:r>
      <w:r w:rsidRPr="00D876FA">
        <w:rPr>
          <w:rFonts w:ascii="Times New Roman" w:eastAsia="Times New Roman" w:hAnsi="Times New Roman" w:cs="Times New Roman"/>
          <w:bCs/>
          <w:sz w:val="28"/>
          <w:szCs w:val="28"/>
          <w:lang w:eastAsia="ru-RU"/>
        </w:rPr>
        <w:t xml:space="preserve"> «Объединенный институт энергетических и ядерных исследований – «Сосны», ОАО «</w:t>
      </w:r>
      <w:proofErr w:type="spellStart"/>
      <w:r w:rsidRPr="00D876FA">
        <w:rPr>
          <w:rFonts w:ascii="Times New Roman" w:eastAsia="Times New Roman" w:hAnsi="Times New Roman" w:cs="Times New Roman"/>
          <w:bCs/>
          <w:sz w:val="28"/>
          <w:szCs w:val="28"/>
          <w:lang w:eastAsia="ru-RU"/>
        </w:rPr>
        <w:t>Могилевлифтмаш</w:t>
      </w:r>
      <w:proofErr w:type="spellEnd"/>
      <w:r w:rsidRPr="00D876FA">
        <w:rPr>
          <w:rFonts w:ascii="Times New Roman" w:eastAsia="Times New Roman" w:hAnsi="Times New Roman" w:cs="Times New Roman"/>
          <w:bCs/>
          <w:sz w:val="28"/>
          <w:szCs w:val="28"/>
          <w:lang w:eastAsia="ru-RU"/>
        </w:rPr>
        <w:t>», УП «</w:t>
      </w:r>
      <w:proofErr w:type="spellStart"/>
      <w:r w:rsidRPr="00D876FA">
        <w:rPr>
          <w:rFonts w:ascii="Times New Roman" w:eastAsia="Times New Roman" w:hAnsi="Times New Roman" w:cs="Times New Roman"/>
          <w:bCs/>
          <w:sz w:val="28"/>
          <w:szCs w:val="28"/>
          <w:lang w:eastAsia="ru-RU"/>
        </w:rPr>
        <w:t>Мингаз</w:t>
      </w:r>
      <w:proofErr w:type="spellEnd"/>
      <w:r w:rsidRPr="00D876FA">
        <w:rPr>
          <w:rFonts w:ascii="Times New Roman" w:eastAsia="Times New Roman" w:hAnsi="Times New Roman" w:cs="Times New Roman"/>
          <w:bCs/>
          <w:sz w:val="28"/>
          <w:szCs w:val="28"/>
          <w:lang w:eastAsia="ru-RU"/>
        </w:rPr>
        <w:t xml:space="preserve">», </w:t>
      </w:r>
      <w:r w:rsidR="00AD396D">
        <w:rPr>
          <w:rFonts w:ascii="Times New Roman" w:eastAsia="Times New Roman" w:hAnsi="Times New Roman" w:cs="Times New Roman"/>
          <w:bCs/>
          <w:sz w:val="28"/>
          <w:szCs w:val="28"/>
          <w:lang w:eastAsia="ru-RU"/>
        </w:rPr>
        <w:br/>
        <w:t>ОАО «</w:t>
      </w:r>
      <w:proofErr w:type="spellStart"/>
      <w:r w:rsidR="00AD396D">
        <w:rPr>
          <w:rFonts w:ascii="Times New Roman" w:eastAsia="Times New Roman" w:hAnsi="Times New Roman" w:cs="Times New Roman"/>
          <w:bCs/>
          <w:sz w:val="28"/>
          <w:szCs w:val="28"/>
          <w:lang w:eastAsia="ru-RU"/>
        </w:rPr>
        <w:t>Нафтан</w:t>
      </w:r>
      <w:proofErr w:type="spellEnd"/>
      <w:r w:rsidR="00AD396D">
        <w:rPr>
          <w:rFonts w:ascii="Times New Roman" w:eastAsia="Times New Roman" w:hAnsi="Times New Roman" w:cs="Times New Roman"/>
          <w:bCs/>
          <w:sz w:val="28"/>
          <w:szCs w:val="28"/>
          <w:lang w:eastAsia="ru-RU"/>
        </w:rPr>
        <w:t>» и Образовательного</w:t>
      </w:r>
      <w:r w:rsidRPr="00D876FA">
        <w:rPr>
          <w:rFonts w:ascii="Times New Roman" w:eastAsia="Times New Roman" w:hAnsi="Times New Roman" w:cs="Times New Roman"/>
          <w:bCs/>
          <w:sz w:val="28"/>
          <w:szCs w:val="28"/>
          <w:lang w:eastAsia="ru-RU"/>
        </w:rPr>
        <w:t xml:space="preserve"> центр</w:t>
      </w:r>
      <w:r w:rsidR="00AD396D">
        <w:rPr>
          <w:rFonts w:ascii="Times New Roman" w:eastAsia="Times New Roman" w:hAnsi="Times New Roman" w:cs="Times New Roman"/>
          <w:bCs/>
          <w:sz w:val="28"/>
          <w:szCs w:val="28"/>
          <w:lang w:eastAsia="ru-RU"/>
        </w:rPr>
        <w:t>а</w:t>
      </w:r>
      <w:r w:rsidRPr="00D876FA">
        <w:rPr>
          <w:rFonts w:ascii="Times New Roman" w:eastAsia="Times New Roman" w:hAnsi="Times New Roman" w:cs="Times New Roman"/>
          <w:bCs/>
          <w:sz w:val="28"/>
          <w:szCs w:val="28"/>
          <w:lang w:eastAsia="ru-RU"/>
        </w:rPr>
        <w:t xml:space="preserve"> безопасности жизнедеятел</w:t>
      </w:r>
      <w:r w:rsidR="001F20FC">
        <w:rPr>
          <w:rFonts w:ascii="Times New Roman" w:eastAsia="Times New Roman" w:hAnsi="Times New Roman" w:cs="Times New Roman"/>
          <w:bCs/>
          <w:sz w:val="28"/>
          <w:szCs w:val="28"/>
          <w:lang w:eastAsia="ru-RU"/>
        </w:rPr>
        <w:t>ьности МЧС Республики Беларусь.</w:t>
      </w:r>
    </w:p>
    <w:p w:rsidR="00D876FA" w:rsidRPr="00D876FA" w:rsidRDefault="00D876FA" w:rsidP="00D876FA">
      <w:pPr>
        <w:spacing w:after="0" w:line="360" w:lineRule="exact"/>
        <w:ind w:firstLine="709"/>
        <w:contextualSpacing/>
        <w:jc w:val="both"/>
        <w:rPr>
          <w:rFonts w:ascii="Times New Roman" w:eastAsia="Times New Roman" w:hAnsi="Times New Roman" w:cs="Times New Roman"/>
          <w:bCs/>
          <w:sz w:val="28"/>
          <w:szCs w:val="28"/>
          <w:lang w:eastAsia="ru-RU"/>
        </w:rPr>
      </w:pPr>
      <w:r w:rsidRPr="00D876FA">
        <w:rPr>
          <w:rFonts w:ascii="Times New Roman" w:eastAsia="Times New Roman" w:hAnsi="Times New Roman" w:cs="Times New Roman"/>
          <w:bCs/>
          <w:sz w:val="28"/>
          <w:szCs w:val="28"/>
          <w:lang w:eastAsia="ru-RU"/>
        </w:rPr>
        <w:t>В течение 2024 года проведено 7 стажировок в России специал</w:t>
      </w:r>
      <w:r w:rsidR="001F20FC">
        <w:rPr>
          <w:rFonts w:ascii="Times New Roman" w:eastAsia="Times New Roman" w:hAnsi="Times New Roman" w:cs="Times New Roman"/>
          <w:bCs/>
          <w:sz w:val="28"/>
          <w:szCs w:val="28"/>
          <w:lang w:eastAsia="ru-RU"/>
        </w:rPr>
        <w:t>истов Госатомнадзора Белоруссии:</w:t>
      </w:r>
    </w:p>
    <w:p w:rsidR="000C1530" w:rsidRPr="000C1530" w:rsidRDefault="000C1530" w:rsidP="000C1530">
      <w:pPr>
        <w:spacing w:after="0" w:line="360" w:lineRule="exact"/>
        <w:ind w:firstLine="709"/>
        <w:contextualSpacing/>
        <w:jc w:val="both"/>
        <w:rPr>
          <w:rFonts w:ascii="Times New Roman" w:eastAsia="Times New Roman" w:hAnsi="Times New Roman" w:cs="Times New Roman"/>
          <w:bCs/>
          <w:sz w:val="28"/>
          <w:szCs w:val="28"/>
          <w:lang w:eastAsia="ru-RU"/>
        </w:rPr>
      </w:pPr>
      <w:r w:rsidRPr="000C1530">
        <w:rPr>
          <w:rFonts w:ascii="Times New Roman" w:eastAsia="Times New Roman" w:hAnsi="Times New Roman" w:cs="Times New Roman"/>
          <w:bCs/>
          <w:sz w:val="28"/>
          <w:szCs w:val="28"/>
          <w:lang w:eastAsia="ru-RU"/>
        </w:rPr>
        <w:t xml:space="preserve">- с 20 по 24 мая 2024 г. состоялась стажировка по теме «Практика осуществления надзорных мероприятий за соблюдением требований ремонтной документации при проведении планово-профилактического ремонта на АЭС» в ВМТУ по надзору за ЯРБ </w:t>
      </w:r>
      <w:proofErr w:type="spellStart"/>
      <w:r w:rsidRPr="000C1530">
        <w:rPr>
          <w:rFonts w:ascii="Times New Roman" w:eastAsia="Times New Roman" w:hAnsi="Times New Roman" w:cs="Times New Roman"/>
          <w:bCs/>
          <w:sz w:val="28"/>
          <w:szCs w:val="28"/>
          <w:lang w:eastAsia="ru-RU"/>
        </w:rPr>
        <w:t>Ростехнадзора</w:t>
      </w:r>
      <w:proofErr w:type="spellEnd"/>
      <w:r w:rsidRPr="000C1530">
        <w:rPr>
          <w:rFonts w:ascii="Times New Roman" w:eastAsia="Times New Roman" w:hAnsi="Times New Roman" w:cs="Times New Roman"/>
          <w:bCs/>
          <w:sz w:val="28"/>
          <w:szCs w:val="28"/>
          <w:lang w:eastAsia="ru-RU"/>
        </w:rPr>
        <w:t xml:space="preserve"> с посещением Калининской АЭС (г. Удомля);</w:t>
      </w:r>
    </w:p>
    <w:p w:rsidR="000C1530" w:rsidRPr="000C1530" w:rsidRDefault="000C1530" w:rsidP="000C1530">
      <w:pPr>
        <w:spacing w:after="0" w:line="360" w:lineRule="exact"/>
        <w:ind w:firstLine="709"/>
        <w:contextualSpacing/>
        <w:jc w:val="both"/>
        <w:rPr>
          <w:rFonts w:ascii="Times New Roman" w:eastAsia="Times New Roman" w:hAnsi="Times New Roman" w:cs="Times New Roman"/>
          <w:bCs/>
          <w:sz w:val="28"/>
          <w:szCs w:val="28"/>
          <w:lang w:eastAsia="ru-RU"/>
        </w:rPr>
      </w:pPr>
      <w:r w:rsidRPr="000C1530">
        <w:rPr>
          <w:rFonts w:ascii="Times New Roman" w:eastAsia="Times New Roman" w:hAnsi="Times New Roman" w:cs="Times New Roman"/>
          <w:bCs/>
          <w:sz w:val="28"/>
          <w:szCs w:val="28"/>
          <w:lang w:eastAsia="ru-RU"/>
        </w:rPr>
        <w:t xml:space="preserve">- с 25 по 26 июня 2024 г. в </w:t>
      </w:r>
      <w:proofErr w:type="spellStart"/>
      <w:r w:rsidRPr="000C1530">
        <w:rPr>
          <w:rFonts w:ascii="Times New Roman" w:eastAsia="Times New Roman" w:hAnsi="Times New Roman" w:cs="Times New Roman"/>
          <w:bCs/>
          <w:sz w:val="28"/>
          <w:szCs w:val="28"/>
          <w:lang w:eastAsia="ru-RU"/>
        </w:rPr>
        <w:t>Ростехнадзоре</w:t>
      </w:r>
      <w:proofErr w:type="spellEnd"/>
      <w:r w:rsidRPr="000C1530">
        <w:rPr>
          <w:rFonts w:ascii="Times New Roman" w:eastAsia="Times New Roman" w:hAnsi="Times New Roman" w:cs="Times New Roman"/>
          <w:bCs/>
          <w:sz w:val="28"/>
          <w:szCs w:val="28"/>
          <w:lang w:eastAsia="ru-RU"/>
        </w:rPr>
        <w:t xml:space="preserve"> и ФБУ «НТЦ ЯРБ» состоялась стажировка по теме «Проведение периодической оценки безопасности АЭС»;</w:t>
      </w:r>
    </w:p>
    <w:p w:rsidR="000C1530" w:rsidRPr="000C1530" w:rsidRDefault="000C1530" w:rsidP="000C1530">
      <w:pPr>
        <w:spacing w:after="0" w:line="360" w:lineRule="exact"/>
        <w:ind w:firstLine="709"/>
        <w:contextualSpacing/>
        <w:jc w:val="both"/>
        <w:rPr>
          <w:rFonts w:ascii="Times New Roman" w:eastAsia="Times New Roman" w:hAnsi="Times New Roman" w:cs="Times New Roman"/>
          <w:bCs/>
          <w:sz w:val="28"/>
          <w:szCs w:val="28"/>
          <w:lang w:eastAsia="ru-RU"/>
        </w:rPr>
      </w:pPr>
      <w:r w:rsidRPr="000C1530">
        <w:rPr>
          <w:rFonts w:ascii="Times New Roman" w:eastAsia="Times New Roman" w:hAnsi="Times New Roman" w:cs="Times New Roman"/>
          <w:bCs/>
          <w:sz w:val="28"/>
          <w:szCs w:val="28"/>
          <w:lang w:eastAsia="ru-RU"/>
        </w:rPr>
        <w:t xml:space="preserve">- с 25 по 26 сентября 2024 г. состоялась стажировка в </w:t>
      </w:r>
      <w:proofErr w:type="spellStart"/>
      <w:r w:rsidRPr="000C1530">
        <w:rPr>
          <w:rFonts w:ascii="Times New Roman" w:eastAsia="Times New Roman" w:hAnsi="Times New Roman" w:cs="Times New Roman"/>
          <w:bCs/>
          <w:sz w:val="28"/>
          <w:szCs w:val="28"/>
          <w:lang w:eastAsia="ru-RU"/>
        </w:rPr>
        <w:t>Ростехнадзоре</w:t>
      </w:r>
      <w:proofErr w:type="spellEnd"/>
      <w:r w:rsidRPr="000C1530">
        <w:rPr>
          <w:rFonts w:ascii="Times New Roman" w:eastAsia="Times New Roman" w:hAnsi="Times New Roman" w:cs="Times New Roman"/>
          <w:bCs/>
          <w:sz w:val="28"/>
          <w:szCs w:val="28"/>
          <w:lang w:eastAsia="ru-RU"/>
        </w:rPr>
        <w:t xml:space="preserve"> и ФБУ «НТЦ ЯРБ» по теме «Анализ проектных решений по модернизации систем и оборудования АЭС»;</w:t>
      </w:r>
    </w:p>
    <w:p w:rsidR="000C1530" w:rsidRPr="000C1530" w:rsidRDefault="000C1530" w:rsidP="000C1530">
      <w:pPr>
        <w:spacing w:after="0" w:line="360" w:lineRule="exact"/>
        <w:ind w:firstLine="709"/>
        <w:contextualSpacing/>
        <w:jc w:val="both"/>
        <w:rPr>
          <w:rFonts w:ascii="Times New Roman" w:eastAsia="Times New Roman" w:hAnsi="Times New Roman" w:cs="Times New Roman"/>
          <w:bCs/>
          <w:sz w:val="28"/>
          <w:szCs w:val="28"/>
          <w:lang w:eastAsia="ru-RU"/>
        </w:rPr>
      </w:pPr>
      <w:r w:rsidRPr="000C1530">
        <w:rPr>
          <w:rFonts w:ascii="Times New Roman" w:eastAsia="Times New Roman" w:hAnsi="Times New Roman" w:cs="Times New Roman"/>
          <w:bCs/>
          <w:sz w:val="28"/>
          <w:szCs w:val="28"/>
          <w:lang w:eastAsia="ru-RU"/>
        </w:rPr>
        <w:t xml:space="preserve">- с 19 по 22 ноября 2024 г. состоялась стажировка по теме «Практика осуществления надзорных мероприятий за сооружением пункта хранения (захоронения) радиоактивных отходов на этапах: разработки </w:t>
      </w:r>
      <w:proofErr w:type="spellStart"/>
      <w:r w:rsidRPr="000C1530">
        <w:rPr>
          <w:rFonts w:ascii="Times New Roman" w:eastAsia="Times New Roman" w:hAnsi="Times New Roman" w:cs="Times New Roman"/>
          <w:bCs/>
          <w:sz w:val="28"/>
          <w:szCs w:val="28"/>
          <w:lang w:eastAsia="ru-RU"/>
        </w:rPr>
        <w:t>предпроектной</w:t>
      </w:r>
      <w:proofErr w:type="spellEnd"/>
      <w:r w:rsidRPr="000C1530">
        <w:rPr>
          <w:rFonts w:ascii="Times New Roman" w:eastAsia="Times New Roman" w:hAnsi="Times New Roman" w:cs="Times New Roman"/>
          <w:bCs/>
          <w:sz w:val="28"/>
          <w:szCs w:val="28"/>
          <w:lang w:eastAsia="ru-RU"/>
        </w:rPr>
        <w:t xml:space="preserve"> документации, выбора площадки, проектирования, сооружения» с посещением г. </w:t>
      </w:r>
      <w:proofErr w:type="spellStart"/>
      <w:r w:rsidRPr="000C1530">
        <w:rPr>
          <w:rFonts w:ascii="Times New Roman" w:eastAsia="Times New Roman" w:hAnsi="Times New Roman" w:cs="Times New Roman"/>
          <w:bCs/>
          <w:sz w:val="28"/>
          <w:szCs w:val="28"/>
          <w:lang w:eastAsia="ru-RU"/>
        </w:rPr>
        <w:t>Озёрск</w:t>
      </w:r>
      <w:proofErr w:type="spellEnd"/>
      <w:r w:rsidRPr="000C1530">
        <w:rPr>
          <w:rFonts w:ascii="Times New Roman" w:eastAsia="Times New Roman" w:hAnsi="Times New Roman" w:cs="Times New Roman"/>
          <w:bCs/>
          <w:sz w:val="28"/>
          <w:szCs w:val="28"/>
          <w:lang w:eastAsia="ru-RU"/>
        </w:rPr>
        <w:t xml:space="preserve">; </w:t>
      </w:r>
    </w:p>
    <w:p w:rsidR="000C1530" w:rsidRPr="000C1530" w:rsidRDefault="000C1530" w:rsidP="000C1530">
      <w:pPr>
        <w:spacing w:after="0" w:line="360" w:lineRule="exact"/>
        <w:ind w:firstLine="709"/>
        <w:contextualSpacing/>
        <w:jc w:val="both"/>
        <w:rPr>
          <w:rFonts w:ascii="Times New Roman" w:eastAsia="Times New Roman" w:hAnsi="Times New Roman" w:cs="Times New Roman"/>
          <w:bCs/>
          <w:sz w:val="28"/>
          <w:szCs w:val="28"/>
          <w:lang w:eastAsia="ru-RU"/>
        </w:rPr>
      </w:pPr>
      <w:r w:rsidRPr="000C1530">
        <w:rPr>
          <w:rFonts w:ascii="Times New Roman" w:eastAsia="Times New Roman" w:hAnsi="Times New Roman" w:cs="Times New Roman"/>
          <w:bCs/>
          <w:sz w:val="28"/>
          <w:szCs w:val="28"/>
          <w:lang w:eastAsia="ru-RU"/>
        </w:rPr>
        <w:t>- с 19 по 21 ноября 2024 г. состоялась стажировка «Развитие кадрового потенциала регулирующего органа и его организации научно-технической поддержки, подходы к формированию системы профессиональной подготовки в области обеспечения ядерной и радиационной безопасности» в г. Москве;</w:t>
      </w:r>
    </w:p>
    <w:p w:rsidR="000C1530" w:rsidRPr="000C1530" w:rsidRDefault="000C1530" w:rsidP="000C1530">
      <w:pPr>
        <w:spacing w:after="0" w:line="360" w:lineRule="exact"/>
        <w:ind w:firstLine="709"/>
        <w:contextualSpacing/>
        <w:jc w:val="both"/>
        <w:rPr>
          <w:rFonts w:ascii="Times New Roman" w:eastAsia="Times New Roman" w:hAnsi="Times New Roman" w:cs="Times New Roman"/>
          <w:bCs/>
          <w:sz w:val="28"/>
          <w:szCs w:val="28"/>
          <w:lang w:eastAsia="ru-RU"/>
        </w:rPr>
      </w:pPr>
      <w:proofErr w:type="gramStart"/>
      <w:r w:rsidRPr="000C1530">
        <w:rPr>
          <w:rFonts w:ascii="Times New Roman" w:eastAsia="Times New Roman" w:hAnsi="Times New Roman" w:cs="Times New Roman"/>
          <w:bCs/>
          <w:sz w:val="28"/>
          <w:szCs w:val="28"/>
          <w:lang w:eastAsia="ru-RU"/>
        </w:rPr>
        <w:t xml:space="preserve">- со 2 по 6 декабря 2024 г. состоялась объединённая стажировка по темам «Практика осуществления надзорных мероприятий за управлением ресурсными характеристиками оборудования АЭС», «Практика осуществления надзорных мероприятий за организацией работ и реализацией модернизаций систем и оборудования АЭС», «Практика осуществления надзора за организацией системы подготовки персонала АЭС», «Практика </w:t>
      </w:r>
      <w:r w:rsidRPr="000C1530">
        <w:rPr>
          <w:rFonts w:ascii="Times New Roman" w:eastAsia="Times New Roman" w:hAnsi="Times New Roman" w:cs="Times New Roman"/>
          <w:bCs/>
          <w:sz w:val="28"/>
          <w:szCs w:val="28"/>
          <w:lang w:eastAsia="ru-RU"/>
        </w:rPr>
        <w:lastRenderedPageBreak/>
        <w:t>осуществления надзора за оборудованием, в отношении которого установлены требования в НП-044-18, НП-045-18, НП-046-18» в</w:t>
      </w:r>
      <w:proofErr w:type="gramEnd"/>
      <w:r w:rsidRPr="000C1530">
        <w:rPr>
          <w:rFonts w:ascii="Times New Roman" w:eastAsia="Times New Roman" w:hAnsi="Times New Roman" w:cs="Times New Roman"/>
          <w:bCs/>
          <w:sz w:val="28"/>
          <w:szCs w:val="28"/>
          <w:lang w:eastAsia="ru-RU"/>
        </w:rPr>
        <w:t xml:space="preserve"> г. Балаково;</w:t>
      </w:r>
    </w:p>
    <w:p w:rsidR="000C1530" w:rsidRPr="000C1530" w:rsidRDefault="000C1530" w:rsidP="000C1530">
      <w:pPr>
        <w:spacing w:after="0" w:line="360" w:lineRule="exact"/>
        <w:ind w:firstLine="709"/>
        <w:contextualSpacing/>
        <w:jc w:val="both"/>
        <w:rPr>
          <w:rFonts w:ascii="Times New Roman" w:eastAsia="Times New Roman" w:hAnsi="Times New Roman" w:cs="Times New Roman"/>
          <w:bCs/>
          <w:sz w:val="28"/>
          <w:szCs w:val="28"/>
          <w:lang w:eastAsia="ru-RU"/>
        </w:rPr>
      </w:pPr>
      <w:r w:rsidRPr="000C1530">
        <w:rPr>
          <w:rFonts w:ascii="Times New Roman" w:eastAsia="Times New Roman" w:hAnsi="Times New Roman" w:cs="Times New Roman"/>
          <w:bCs/>
          <w:sz w:val="28"/>
          <w:szCs w:val="28"/>
          <w:lang w:eastAsia="ru-RU"/>
        </w:rPr>
        <w:t>- с 10 по 11 декабря 2024 г. состоялась стажировка «Подходы к применению регулирующих требований по вопросам аварийной готовности»</w:t>
      </w:r>
      <w:r>
        <w:rPr>
          <w:rFonts w:ascii="Times New Roman" w:eastAsia="Times New Roman" w:hAnsi="Times New Roman" w:cs="Times New Roman"/>
          <w:bCs/>
          <w:sz w:val="28"/>
          <w:szCs w:val="28"/>
          <w:lang w:eastAsia="ru-RU"/>
        </w:rPr>
        <w:t xml:space="preserve"> в г. Москве</w:t>
      </w:r>
      <w:r w:rsidRPr="000C1530">
        <w:rPr>
          <w:rFonts w:ascii="Times New Roman" w:eastAsia="Times New Roman" w:hAnsi="Times New Roman" w:cs="Times New Roman"/>
          <w:bCs/>
          <w:sz w:val="28"/>
          <w:szCs w:val="28"/>
          <w:lang w:eastAsia="ru-RU"/>
        </w:rPr>
        <w:t>.</w:t>
      </w:r>
    </w:p>
    <w:p w:rsidR="00BD4182" w:rsidRPr="00D60067" w:rsidRDefault="00BD4182" w:rsidP="000C1530">
      <w:pPr>
        <w:spacing w:before="240" w:after="240" w:line="360" w:lineRule="exact"/>
        <w:ind w:firstLine="709"/>
        <w:jc w:val="both"/>
        <w:rPr>
          <w:rFonts w:ascii="Times New Roman" w:eastAsia="Calibri" w:hAnsi="Times New Roman" w:cs="Times New Roman"/>
          <w:i/>
          <w:color w:val="000000" w:themeColor="text1"/>
          <w:sz w:val="28"/>
          <w:szCs w:val="28"/>
        </w:rPr>
      </w:pPr>
      <w:r w:rsidRPr="00D60067">
        <w:rPr>
          <w:rFonts w:ascii="Times New Roman" w:eastAsia="Calibri" w:hAnsi="Times New Roman" w:cs="Times New Roman"/>
          <w:i/>
          <w:color w:val="000000" w:themeColor="text1"/>
          <w:sz w:val="28"/>
          <w:szCs w:val="28"/>
        </w:rPr>
        <w:t>Сотрудничество с Боливией</w:t>
      </w:r>
    </w:p>
    <w:p w:rsidR="00D876FA" w:rsidRPr="00D876FA" w:rsidRDefault="00D876FA" w:rsidP="00D876FA">
      <w:pPr>
        <w:widowControl w:val="0"/>
        <w:tabs>
          <w:tab w:val="left" w:pos="709"/>
        </w:tabs>
        <w:spacing w:after="0" w:line="360" w:lineRule="exact"/>
        <w:ind w:firstLine="709"/>
        <w:jc w:val="both"/>
        <w:rPr>
          <w:rFonts w:ascii="Times New Roman" w:eastAsia="Calibri" w:hAnsi="Times New Roman" w:cs="Times New Roman"/>
          <w:color w:val="000000" w:themeColor="text1"/>
          <w:sz w:val="28"/>
          <w:szCs w:val="28"/>
        </w:rPr>
      </w:pPr>
      <w:proofErr w:type="gramStart"/>
      <w:r w:rsidRPr="00D876FA">
        <w:rPr>
          <w:rFonts w:ascii="Times New Roman" w:eastAsia="Calibri" w:hAnsi="Times New Roman" w:cs="Times New Roman"/>
          <w:color w:val="000000" w:themeColor="text1"/>
          <w:sz w:val="28"/>
          <w:szCs w:val="28"/>
        </w:rPr>
        <w:t xml:space="preserve">В отчетный период 22 апреля, 3 сентября, 8 октября и 28 ноября 2024 г. состоялись 4 координационных совещания </w:t>
      </w:r>
      <w:proofErr w:type="spellStart"/>
      <w:r w:rsidRPr="00D876FA">
        <w:rPr>
          <w:rFonts w:ascii="Times New Roman" w:eastAsia="Calibri" w:hAnsi="Times New Roman" w:cs="Times New Roman"/>
          <w:color w:val="000000" w:themeColor="text1"/>
          <w:sz w:val="28"/>
          <w:szCs w:val="28"/>
        </w:rPr>
        <w:t>Ростехнадзора</w:t>
      </w:r>
      <w:proofErr w:type="spellEnd"/>
      <w:r w:rsidRPr="00D876FA">
        <w:rPr>
          <w:rFonts w:ascii="Times New Roman" w:eastAsia="Calibri" w:hAnsi="Times New Roman" w:cs="Times New Roman"/>
          <w:color w:val="000000" w:themeColor="text1"/>
          <w:sz w:val="28"/>
          <w:szCs w:val="28"/>
        </w:rPr>
        <w:t xml:space="preserve"> с участием </w:t>
      </w:r>
      <w:r w:rsidR="000C1530">
        <w:rPr>
          <w:rFonts w:ascii="Times New Roman" w:eastAsia="Calibri" w:hAnsi="Times New Roman" w:cs="Times New Roman"/>
          <w:color w:val="000000" w:themeColor="text1"/>
          <w:sz w:val="28"/>
          <w:szCs w:val="28"/>
        </w:rPr>
        <w:br/>
      </w:r>
      <w:r w:rsidRPr="00D876FA">
        <w:rPr>
          <w:rFonts w:ascii="Times New Roman" w:eastAsia="Calibri" w:hAnsi="Times New Roman" w:cs="Times New Roman"/>
          <w:color w:val="000000" w:themeColor="text1"/>
          <w:sz w:val="28"/>
          <w:szCs w:val="28"/>
        </w:rPr>
        <w:t xml:space="preserve">ФБУ </w:t>
      </w:r>
      <w:r w:rsidR="00AD396D">
        <w:rPr>
          <w:rFonts w:ascii="Times New Roman" w:eastAsia="Calibri" w:hAnsi="Times New Roman" w:cs="Times New Roman"/>
          <w:color w:val="000000" w:themeColor="text1"/>
          <w:sz w:val="28"/>
          <w:szCs w:val="28"/>
        </w:rPr>
        <w:t>«</w:t>
      </w:r>
      <w:r w:rsidRPr="00D876FA">
        <w:rPr>
          <w:rFonts w:ascii="Times New Roman" w:eastAsia="Calibri" w:hAnsi="Times New Roman" w:cs="Times New Roman"/>
          <w:color w:val="000000" w:themeColor="text1"/>
          <w:sz w:val="28"/>
          <w:szCs w:val="28"/>
        </w:rPr>
        <w:t>НТЦ ЯРБ</w:t>
      </w:r>
      <w:r w:rsidR="00AD396D">
        <w:rPr>
          <w:rFonts w:ascii="Times New Roman" w:eastAsia="Calibri" w:hAnsi="Times New Roman" w:cs="Times New Roman"/>
          <w:color w:val="000000" w:themeColor="text1"/>
          <w:sz w:val="28"/>
          <w:szCs w:val="28"/>
        </w:rPr>
        <w:t>»</w:t>
      </w:r>
      <w:r w:rsidRPr="00D876FA">
        <w:rPr>
          <w:rFonts w:ascii="Times New Roman" w:eastAsia="Calibri" w:hAnsi="Times New Roman" w:cs="Times New Roman"/>
          <w:color w:val="000000" w:themeColor="text1"/>
          <w:sz w:val="28"/>
          <w:szCs w:val="28"/>
        </w:rPr>
        <w:t xml:space="preserve"> в формате видеоконференции с Органом надзора в сфере электроэнергетики и ядерных технологий Боливии (AETN) по обсуждению вопросов, связанных с лицензированием на этапе сооружения и ввода в эксплуатацию исследовательского реактора Центра ядерных исследований и технологий Боливии.</w:t>
      </w:r>
      <w:proofErr w:type="gramEnd"/>
    </w:p>
    <w:p w:rsidR="00D876FA" w:rsidRPr="00D876FA" w:rsidRDefault="00D876FA" w:rsidP="00D876FA">
      <w:pPr>
        <w:widowControl w:val="0"/>
        <w:tabs>
          <w:tab w:val="left" w:pos="709"/>
        </w:tabs>
        <w:spacing w:after="0" w:line="360" w:lineRule="exact"/>
        <w:ind w:firstLine="709"/>
        <w:jc w:val="both"/>
        <w:rPr>
          <w:rFonts w:ascii="Times New Roman" w:eastAsia="Calibri" w:hAnsi="Times New Roman" w:cs="Times New Roman"/>
          <w:color w:val="000000" w:themeColor="text1"/>
          <w:sz w:val="28"/>
          <w:szCs w:val="28"/>
        </w:rPr>
      </w:pPr>
      <w:r w:rsidRPr="00D876FA">
        <w:rPr>
          <w:rFonts w:ascii="Times New Roman" w:eastAsia="Calibri" w:hAnsi="Times New Roman" w:cs="Times New Roman"/>
          <w:color w:val="000000" w:themeColor="text1"/>
          <w:sz w:val="28"/>
          <w:szCs w:val="28"/>
        </w:rPr>
        <w:t>10 сентября 2024 г</w:t>
      </w:r>
      <w:r w:rsidR="000C1530">
        <w:rPr>
          <w:rFonts w:ascii="Times New Roman" w:eastAsia="Calibri" w:hAnsi="Times New Roman" w:cs="Times New Roman"/>
          <w:color w:val="000000" w:themeColor="text1"/>
          <w:sz w:val="28"/>
          <w:szCs w:val="28"/>
        </w:rPr>
        <w:t>.</w:t>
      </w:r>
      <w:r w:rsidRPr="00D876FA">
        <w:rPr>
          <w:rFonts w:ascii="Times New Roman" w:eastAsia="Calibri" w:hAnsi="Times New Roman" w:cs="Times New Roman"/>
          <w:color w:val="000000" w:themeColor="text1"/>
          <w:sz w:val="28"/>
          <w:szCs w:val="28"/>
        </w:rPr>
        <w:t xml:space="preserve"> в формате видеоконференции проведено многостороннее совещание представителей </w:t>
      </w:r>
      <w:proofErr w:type="spellStart"/>
      <w:r w:rsidRPr="00D876FA">
        <w:rPr>
          <w:rFonts w:ascii="Times New Roman" w:eastAsia="Calibri" w:hAnsi="Times New Roman" w:cs="Times New Roman"/>
          <w:color w:val="000000" w:themeColor="text1"/>
          <w:sz w:val="28"/>
          <w:szCs w:val="28"/>
        </w:rPr>
        <w:t>Ростехнадзора</w:t>
      </w:r>
      <w:proofErr w:type="spellEnd"/>
      <w:r w:rsidRPr="00D876FA">
        <w:rPr>
          <w:rFonts w:ascii="Times New Roman" w:eastAsia="Calibri" w:hAnsi="Times New Roman" w:cs="Times New Roman"/>
          <w:color w:val="000000" w:themeColor="text1"/>
          <w:sz w:val="28"/>
          <w:szCs w:val="28"/>
        </w:rPr>
        <w:t xml:space="preserve"> </w:t>
      </w:r>
      <w:r w:rsidR="000C1530">
        <w:rPr>
          <w:rFonts w:ascii="Times New Roman" w:eastAsia="Calibri" w:hAnsi="Times New Roman" w:cs="Times New Roman"/>
          <w:color w:val="000000" w:themeColor="text1"/>
          <w:sz w:val="28"/>
          <w:szCs w:val="28"/>
        </w:rPr>
        <w:br/>
      </w:r>
      <w:r w:rsidRPr="00D876FA">
        <w:rPr>
          <w:rFonts w:ascii="Times New Roman" w:eastAsia="Calibri" w:hAnsi="Times New Roman" w:cs="Times New Roman"/>
          <w:color w:val="000000" w:themeColor="text1"/>
          <w:sz w:val="28"/>
          <w:szCs w:val="28"/>
        </w:rPr>
        <w:t>с представителями Органа надзора в сфере электроэнергетики и ядерных технологий Боливии (AETN), Министерства углеводородов и энергетики (MHE), Агентства по атомной энергии Боливии (ABEN), ООО «</w:t>
      </w:r>
      <w:proofErr w:type="spellStart"/>
      <w:r w:rsidRPr="00D876FA">
        <w:rPr>
          <w:rFonts w:ascii="Times New Roman" w:eastAsia="Calibri" w:hAnsi="Times New Roman" w:cs="Times New Roman"/>
          <w:color w:val="000000" w:themeColor="text1"/>
          <w:sz w:val="28"/>
          <w:szCs w:val="28"/>
        </w:rPr>
        <w:t>Русатом</w:t>
      </w:r>
      <w:proofErr w:type="spellEnd"/>
      <w:r w:rsidRPr="00D876FA">
        <w:rPr>
          <w:rFonts w:ascii="Times New Roman" w:eastAsia="Calibri" w:hAnsi="Times New Roman" w:cs="Times New Roman"/>
          <w:color w:val="000000" w:themeColor="text1"/>
          <w:sz w:val="28"/>
          <w:szCs w:val="28"/>
        </w:rPr>
        <w:t xml:space="preserve"> КИП». Стороны обсудили график реализации проекта по сооружению исследовательского реактора Центра ядерных исследований и технологий Боливии в привязке к лицензионным процедурам и необходимые условия для начала осуществления отдельных этапов ввода в эксплуатацию исследовательского ядерного реактора.</w:t>
      </w:r>
    </w:p>
    <w:p w:rsidR="00BD4182" w:rsidRDefault="00D876FA" w:rsidP="00D876FA">
      <w:pPr>
        <w:widowControl w:val="0"/>
        <w:tabs>
          <w:tab w:val="left" w:pos="709"/>
        </w:tabs>
        <w:spacing w:after="0" w:line="360" w:lineRule="exact"/>
        <w:ind w:firstLine="709"/>
        <w:jc w:val="both"/>
        <w:rPr>
          <w:rFonts w:ascii="Times New Roman" w:eastAsia="Calibri" w:hAnsi="Times New Roman" w:cs="Times New Roman"/>
          <w:color w:val="000000" w:themeColor="text1"/>
          <w:sz w:val="28"/>
          <w:szCs w:val="28"/>
        </w:rPr>
      </w:pPr>
      <w:r w:rsidRPr="00D876FA">
        <w:rPr>
          <w:rFonts w:ascii="Times New Roman" w:eastAsia="Calibri" w:hAnsi="Times New Roman" w:cs="Times New Roman"/>
          <w:color w:val="000000" w:themeColor="text1"/>
          <w:sz w:val="28"/>
          <w:szCs w:val="28"/>
        </w:rPr>
        <w:t>В период с 13 по 27 октября 2024 г</w:t>
      </w:r>
      <w:r w:rsidR="000C1530">
        <w:rPr>
          <w:rFonts w:ascii="Times New Roman" w:eastAsia="Calibri" w:hAnsi="Times New Roman" w:cs="Times New Roman"/>
          <w:color w:val="000000" w:themeColor="text1"/>
          <w:sz w:val="28"/>
          <w:szCs w:val="28"/>
        </w:rPr>
        <w:t>.</w:t>
      </w:r>
      <w:r w:rsidR="000C1530" w:rsidRPr="000C1530">
        <w:rPr>
          <w:rFonts w:ascii="Times New Roman" w:eastAsia="Calibri" w:hAnsi="Times New Roman" w:cs="Times New Roman"/>
          <w:color w:val="000000"/>
          <w:sz w:val="28"/>
          <w:szCs w:val="28"/>
        </w:rPr>
        <w:t xml:space="preserve"> в Боливии (г. Ла-Пас) </w:t>
      </w:r>
      <w:r w:rsidRPr="00D876FA">
        <w:rPr>
          <w:rFonts w:ascii="Times New Roman" w:eastAsia="Calibri" w:hAnsi="Times New Roman" w:cs="Times New Roman"/>
          <w:color w:val="000000" w:themeColor="text1"/>
          <w:sz w:val="28"/>
          <w:szCs w:val="28"/>
        </w:rPr>
        <w:t xml:space="preserve">представитель </w:t>
      </w:r>
      <w:proofErr w:type="spellStart"/>
      <w:r w:rsidRPr="00D876FA">
        <w:rPr>
          <w:rFonts w:ascii="Times New Roman" w:eastAsia="Calibri" w:hAnsi="Times New Roman" w:cs="Times New Roman"/>
          <w:color w:val="000000" w:themeColor="text1"/>
          <w:sz w:val="28"/>
          <w:szCs w:val="28"/>
        </w:rPr>
        <w:t>Ростехнадзора</w:t>
      </w:r>
      <w:proofErr w:type="spellEnd"/>
      <w:r w:rsidRPr="00D876FA">
        <w:rPr>
          <w:rFonts w:ascii="Times New Roman" w:eastAsia="Calibri" w:hAnsi="Times New Roman" w:cs="Times New Roman"/>
          <w:color w:val="000000" w:themeColor="text1"/>
          <w:sz w:val="28"/>
          <w:szCs w:val="28"/>
        </w:rPr>
        <w:t xml:space="preserve"> принял участие в качестве наблюдателя в инспекции хода работ по сооружению исследовательского ядерного реактора, проводимой Органом надзора в сфере электроэнергетики и ядерных технологий (AETN), а также оказал боливийскому регулятору методическую поддержку по ранее согласованным вопросам.</w:t>
      </w:r>
    </w:p>
    <w:p w:rsidR="00D876FA" w:rsidRPr="00D60067" w:rsidRDefault="00D876FA" w:rsidP="00D876FA">
      <w:pPr>
        <w:widowControl w:val="0"/>
        <w:tabs>
          <w:tab w:val="left" w:pos="709"/>
        </w:tabs>
        <w:spacing w:after="0" w:line="360" w:lineRule="exact"/>
        <w:ind w:firstLine="709"/>
        <w:jc w:val="both"/>
        <w:rPr>
          <w:rFonts w:ascii="Times New Roman" w:eastAsia="Calibri" w:hAnsi="Times New Roman" w:cs="Times New Roman"/>
          <w:i/>
          <w:color w:val="000000" w:themeColor="text1"/>
          <w:sz w:val="28"/>
          <w:szCs w:val="28"/>
        </w:rPr>
      </w:pPr>
    </w:p>
    <w:p w:rsidR="00BD4182" w:rsidRPr="00D60067" w:rsidRDefault="00BD4182" w:rsidP="00A21422">
      <w:pPr>
        <w:widowControl w:val="0"/>
        <w:tabs>
          <w:tab w:val="left" w:pos="709"/>
        </w:tabs>
        <w:spacing w:after="240" w:line="360" w:lineRule="exact"/>
        <w:ind w:firstLine="709"/>
        <w:jc w:val="both"/>
        <w:rPr>
          <w:rFonts w:ascii="Times New Roman" w:eastAsia="Calibri" w:hAnsi="Times New Roman" w:cs="Times New Roman"/>
          <w:i/>
          <w:color w:val="000000" w:themeColor="text1"/>
          <w:sz w:val="28"/>
          <w:szCs w:val="28"/>
        </w:rPr>
      </w:pPr>
      <w:r w:rsidRPr="00D60067">
        <w:rPr>
          <w:rFonts w:ascii="Times New Roman" w:eastAsia="Calibri" w:hAnsi="Times New Roman" w:cs="Times New Roman"/>
          <w:i/>
          <w:color w:val="000000" w:themeColor="text1"/>
          <w:sz w:val="28"/>
          <w:szCs w:val="28"/>
        </w:rPr>
        <w:t>Сотрудничество с Вьетнамом</w:t>
      </w:r>
    </w:p>
    <w:p w:rsidR="00D876FA" w:rsidRPr="00D876FA" w:rsidRDefault="00D876FA" w:rsidP="00D876FA">
      <w:pPr>
        <w:widowControl w:val="0"/>
        <w:tabs>
          <w:tab w:val="left" w:pos="709"/>
        </w:tabs>
        <w:spacing w:after="0" w:line="360" w:lineRule="exact"/>
        <w:ind w:firstLine="709"/>
        <w:jc w:val="both"/>
        <w:rPr>
          <w:rFonts w:ascii="Times New Roman" w:eastAsia="Calibri" w:hAnsi="Times New Roman" w:cs="Times New Roman"/>
          <w:color w:val="000000" w:themeColor="text1"/>
          <w:sz w:val="28"/>
          <w:szCs w:val="28"/>
        </w:rPr>
      </w:pPr>
      <w:r w:rsidRPr="00D876FA">
        <w:rPr>
          <w:rFonts w:ascii="Times New Roman" w:eastAsia="Calibri" w:hAnsi="Times New Roman" w:cs="Times New Roman"/>
          <w:color w:val="000000" w:themeColor="text1"/>
          <w:sz w:val="28"/>
          <w:szCs w:val="28"/>
        </w:rPr>
        <w:t>17 сентября 2024 г</w:t>
      </w:r>
      <w:r w:rsidR="000C1530">
        <w:rPr>
          <w:rFonts w:ascii="Times New Roman" w:eastAsia="Calibri" w:hAnsi="Times New Roman" w:cs="Times New Roman"/>
          <w:color w:val="000000" w:themeColor="text1"/>
          <w:sz w:val="28"/>
          <w:szCs w:val="28"/>
        </w:rPr>
        <w:t>.</w:t>
      </w:r>
      <w:r w:rsidRPr="00D876FA">
        <w:rPr>
          <w:rFonts w:ascii="Times New Roman" w:eastAsia="Calibri" w:hAnsi="Times New Roman" w:cs="Times New Roman"/>
          <w:color w:val="000000" w:themeColor="text1"/>
          <w:sz w:val="28"/>
          <w:szCs w:val="28"/>
        </w:rPr>
        <w:t xml:space="preserve"> в Австрии, г. Вена, в ходе 68-ой сессии Генеральной конференции МАГАТЭ состоялась рабочая встреча руководителя </w:t>
      </w:r>
      <w:proofErr w:type="spellStart"/>
      <w:r w:rsidRPr="00D876FA">
        <w:rPr>
          <w:rFonts w:ascii="Times New Roman" w:eastAsia="Calibri" w:hAnsi="Times New Roman" w:cs="Times New Roman"/>
          <w:color w:val="000000" w:themeColor="text1"/>
          <w:sz w:val="28"/>
          <w:szCs w:val="28"/>
        </w:rPr>
        <w:t>Ростехнадзора</w:t>
      </w:r>
      <w:proofErr w:type="spellEnd"/>
      <w:r w:rsidRPr="00D876FA">
        <w:rPr>
          <w:rFonts w:ascii="Times New Roman" w:eastAsia="Calibri" w:hAnsi="Times New Roman" w:cs="Times New Roman"/>
          <w:color w:val="000000" w:themeColor="text1"/>
          <w:sz w:val="28"/>
          <w:szCs w:val="28"/>
        </w:rPr>
        <w:t xml:space="preserve"> с генеральн</w:t>
      </w:r>
      <w:r w:rsidR="00AD396D">
        <w:rPr>
          <w:rFonts w:ascii="Times New Roman" w:eastAsia="Calibri" w:hAnsi="Times New Roman" w:cs="Times New Roman"/>
          <w:color w:val="000000" w:themeColor="text1"/>
          <w:sz w:val="28"/>
          <w:szCs w:val="28"/>
        </w:rPr>
        <w:t>ым</w:t>
      </w:r>
      <w:r w:rsidRPr="00D876FA">
        <w:rPr>
          <w:rFonts w:ascii="Times New Roman" w:eastAsia="Calibri" w:hAnsi="Times New Roman" w:cs="Times New Roman"/>
          <w:color w:val="000000" w:themeColor="text1"/>
          <w:sz w:val="28"/>
          <w:szCs w:val="28"/>
        </w:rPr>
        <w:t xml:space="preserve"> директор</w:t>
      </w:r>
      <w:r w:rsidR="00AD396D">
        <w:rPr>
          <w:rFonts w:ascii="Times New Roman" w:eastAsia="Calibri" w:hAnsi="Times New Roman" w:cs="Times New Roman"/>
          <w:color w:val="000000" w:themeColor="text1"/>
          <w:sz w:val="28"/>
          <w:szCs w:val="28"/>
        </w:rPr>
        <w:t>ом</w:t>
      </w:r>
      <w:r w:rsidRPr="00D876FA">
        <w:rPr>
          <w:rFonts w:ascii="Times New Roman" w:eastAsia="Calibri" w:hAnsi="Times New Roman" w:cs="Times New Roman"/>
          <w:color w:val="000000" w:themeColor="text1"/>
          <w:sz w:val="28"/>
          <w:szCs w:val="28"/>
        </w:rPr>
        <w:t xml:space="preserve"> Вьетнамского агентства радиационной и ядерной безопасности (ВАРЯБ) </w:t>
      </w:r>
      <w:proofErr w:type="spellStart"/>
      <w:r w:rsidRPr="00D876FA">
        <w:rPr>
          <w:rFonts w:ascii="Times New Roman" w:eastAsia="Calibri" w:hAnsi="Times New Roman" w:cs="Times New Roman"/>
          <w:color w:val="000000" w:themeColor="text1"/>
          <w:sz w:val="28"/>
          <w:szCs w:val="28"/>
        </w:rPr>
        <w:t>Нгуена</w:t>
      </w:r>
      <w:proofErr w:type="spellEnd"/>
      <w:r w:rsidRPr="00D876FA">
        <w:rPr>
          <w:rFonts w:ascii="Times New Roman" w:eastAsia="Calibri" w:hAnsi="Times New Roman" w:cs="Times New Roman"/>
          <w:color w:val="000000" w:themeColor="text1"/>
          <w:sz w:val="28"/>
          <w:szCs w:val="28"/>
        </w:rPr>
        <w:t xml:space="preserve"> </w:t>
      </w:r>
      <w:proofErr w:type="spellStart"/>
      <w:r w:rsidRPr="00D876FA">
        <w:rPr>
          <w:rFonts w:ascii="Times New Roman" w:eastAsia="Calibri" w:hAnsi="Times New Roman" w:cs="Times New Roman"/>
          <w:color w:val="000000" w:themeColor="text1"/>
          <w:sz w:val="28"/>
          <w:szCs w:val="28"/>
        </w:rPr>
        <w:t>Тауна</w:t>
      </w:r>
      <w:proofErr w:type="spellEnd"/>
      <w:proofErr w:type="gramStart"/>
      <w:r w:rsidRPr="00D876FA">
        <w:rPr>
          <w:rFonts w:ascii="Times New Roman" w:eastAsia="Calibri" w:hAnsi="Times New Roman" w:cs="Times New Roman"/>
          <w:color w:val="000000" w:themeColor="text1"/>
          <w:sz w:val="28"/>
          <w:szCs w:val="28"/>
        </w:rPr>
        <w:t xml:space="preserve"> Х</w:t>
      </w:r>
      <w:proofErr w:type="gramEnd"/>
      <w:r w:rsidRPr="00D876FA">
        <w:rPr>
          <w:rFonts w:ascii="Times New Roman" w:eastAsia="Calibri" w:hAnsi="Times New Roman" w:cs="Times New Roman"/>
          <w:color w:val="000000" w:themeColor="text1"/>
          <w:sz w:val="28"/>
          <w:szCs w:val="28"/>
        </w:rPr>
        <w:t>ая. Состоялся обмен информацией о текущих задачах стоящих перед органами регулирования России и Вьетнама, отмечена взаимная заинтересованность в продолжени</w:t>
      </w:r>
      <w:proofErr w:type="gramStart"/>
      <w:r w:rsidRPr="00D876FA">
        <w:rPr>
          <w:rFonts w:ascii="Times New Roman" w:eastAsia="Calibri" w:hAnsi="Times New Roman" w:cs="Times New Roman"/>
          <w:color w:val="000000" w:themeColor="text1"/>
          <w:sz w:val="28"/>
          <w:szCs w:val="28"/>
        </w:rPr>
        <w:t>и</w:t>
      </w:r>
      <w:proofErr w:type="gramEnd"/>
      <w:r w:rsidRPr="00D876FA">
        <w:rPr>
          <w:rFonts w:ascii="Times New Roman" w:eastAsia="Calibri" w:hAnsi="Times New Roman" w:cs="Times New Roman"/>
          <w:color w:val="000000" w:themeColor="text1"/>
          <w:sz w:val="28"/>
          <w:szCs w:val="28"/>
        </w:rPr>
        <w:t xml:space="preserve"> сотрудничества по вопросам регулирования безопасности </w:t>
      </w:r>
      <w:r w:rsidRPr="00D876FA">
        <w:rPr>
          <w:rFonts w:ascii="Times New Roman" w:eastAsia="Calibri" w:hAnsi="Times New Roman" w:cs="Times New Roman"/>
          <w:color w:val="000000" w:themeColor="text1"/>
          <w:sz w:val="28"/>
          <w:szCs w:val="28"/>
        </w:rPr>
        <w:lastRenderedPageBreak/>
        <w:t xml:space="preserve">исследовательских ядерных установок. </w:t>
      </w:r>
    </w:p>
    <w:p w:rsidR="004772C1" w:rsidRDefault="00D876FA" w:rsidP="00D876FA">
      <w:pPr>
        <w:widowControl w:val="0"/>
        <w:tabs>
          <w:tab w:val="left" w:pos="709"/>
        </w:tabs>
        <w:spacing w:after="0" w:line="360" w:lineRule="exact"/>
        <w:ind w:firstLine="709"/>
        <w:jc w:val="both"/>
        <w:rPr>
          <w:rFonts w:ascii="Times New Roman" w:eastAsia="Calibri" w:hAnsi="Times New Roman" w:cs="Times New Roman"/>
          <w:color w:val="000000" w:themeColor="text1"/>
          <w:sz w:val="28"/>
          <w:szCs w:val="28"/>
        </w:rPr>
      </w:pPr>
      <w:r w:rsidRPr="00D876FA">
        <w:rPr>
          <w:rFonts w:ascii="Times New Roman" w:eastAsia="Calibri" w:hAnsi="Times New Roman" w:cs="Times New Roman"/>
          <w:color w:val="000000" w:themeColor="text1"/>
          <w:sz w:val="28"/>
          <w:szCs w:val="28"/>
        </w:rPr>
        <w:t>27 сентября 2024 г</w:t>
      </w:r>
      <w:r w:rsidR="000C1530">
        <w:rPr>
          <w:rFonts w:ascii="Times New Roman" w:eastAsia="Calibri" w:hAnsi="Times New Roman" w:cs="Times New Roman"/>
          <w:color w:val="000000" w:themeColor="text1"/>
          <w:sz w:val="28"/>
          <w:szCs w:val="28"/>
        </w:rPr>
        <w:t xml:space="preserve">. </w:t>
      </w:r>
      <w:proofErr w:type="spellStart"/>
      <w:r w:rsidRPr="00D876FA">
        <w:rPr>
          <w:rFonts w:ascii="Times New Roman" w:eastAsia="Calibri" w:hAnsi="Times New Roman" w:cs="Times New Roman"/>
          <w:color w:val="000000" w:themeColor="text1"/>
          <w:sz w:val="28"/>
          <w:szCs w:val="28"/>
        </w:rPr>
        <w:t>Ростехнадзор</w:t>
      </w:r>
      <w:proofErr w:type="spellEnd"/>
      <w:r w:rsidR="00FC6797">
        <w:rPr>
          <w:rFonts w:ascii="Times New Roman" w:eastAsia="Calibri" w:hAnsi="Times New Roman" w:cs="Times New Roman"/>
          <w:color w:val="000000" w:themeColor="text1"/>
          <w:sz w:val="28"/>
          <w:szCs w:val="28"/>
        </w:rPr>
        <w:t xml:space="preserve"> посетил</w:t>
      </w:r>
      <w:r w:rsidRPr="00D876FA">
        <w:rPr>
          <w:rFonts w:ascii="Times New Roman" w:eastAsia="Calibri" w:hAnsi="Times New Roman" w:cs="Times New Roman"/>
          <w:color w:val="000000" w:themeColor="text1"/>
          <w:sz w:val="28"/>
          <w:szCs w:val="28"/>
        </w:rPr>
        <w:t xml:space="preserve"> генеральный директор ВАРЯБ </w:t>
      </w:r>
      <w:proofErr w:type="spellStart"/>
      <w:r w:rsidRPr="00D876FA">
        <w:rPr>
          <w:rFonts w:ascii="Times New Roman" w:eastAsia="Calibri" w:hAnsi="Times New Roman" w:cs="Times New Roman"/>
          <w:color w:val="000000" w:themeColor="text1"/>
          <w:sz w:val="28"/>
          <w:szCs w:val="28"/>
        </w:rPr>
        <w:t>Нгуйен</w:t>
      </w:r>
      <w:proofErr w:type="spellEnd"/>
      <w:r w:rsidRPr="00D876FA">
        <w:rPr>
          <w:rFonts w:ascii="Times New Roman" w:eastAsia="Calibri" w:hAnsi="Times New Roman" w:cs="Times New Roman"/>
          <w:color w:val="000000" w:themeColor="text1"/>
          <w:sz w:val="28"/>
          <w:szCs w:val="28"/>
        </w:rPr>
        <w:t xml:space="preserve"> </w:t>
      </w:r>
      <w:proofErr w:type="spellStart"/>
      <w:r w:rsidRPr="00D876FA">
        <w:rPr>
          <w:rFonts w:ascii="Times New Roman" w:eastAsia="Calibri" w:hAnsi="Times New Roman" w:cs="Times New Roman"/>
          <w:color w:val="000000" w:themeColor="text1"/>
          <w:sz w:val="28"/>
          <w:szCs w:val="28"/>
        </w:rPr>
        <w:t>Туан</w:t>
      </w:r>
      <w:proofErr w:type="spellEnd"/>
      <w:proofErr w:type="gramStart"/>
      <w:r w:rsidRPr="00D876FA">
        <w:rPr>
          <w:rFonts w:ascii="Times New Roman" w:eastAsia="Calibri" w:hAnsi="Times New Roman" w:cs="Times New Roman"/>
          <w:color w:val="000000" w:themeColor="text1"/>
          <w:sz w:val="28"/>
          <w:szCs w:val="28"/>
        </w:rPr>
        <w:t xml:space="preserve"> Х</w:t>
      </w:r>
      <w:proofErr w:type="gramEnd"/>
      <w:r w:rsidRPr="00D876FA">
        <w:rPr>
          <w:rFonts w:ascii="Times New Roman" w:eastAsia="Calibri" w:hAnsi="Times New Roman" w:cs="Times New Roman"/>
          <w:color w:val="000000" w:themeColor="text1"/>
          <w:sz w:val="28"/>
          <w:szCs w:val="28"/>
        </w:rPr>
        <w:t>ай, в ходе встречи обсуждены планы дальнейшего межведомственного взаимодействия.</w:t>
      </w:r>
    </w:p>
    <w:p w:rsidR="00BD4182" w:rsidRPr="00D60067" w:rsidRDefault="00BD4182" w:rsidP="00FC6797">
      <w:pPr>
        <w:widowControl w:val="0"/>
        <w:tabs>
          <w:tab w:val="left" w:pos="709"/>
        </w:tabs>
        <w:spacing w:before="240" w:after="240" w:line="360" w:lineRule="exact"/>
        <w:ind w:firstLine="709"/>
        <w:jc w:val="both"/>
        <w:rPr>
          <w:rFonts w:ascii="Times New Roman" w:eastAsia="Calibri" w:hAnsi="Times New Roman" w:cs="Times New Roman"/>
          <w:bCs/>
          <w:i/>
          <w:color w:val="000000" w:themeColor="text1"/>
          <w:sz w:val="28"/>
          <w:szCs w:val="28"/>
        </w:rPr>
      </w:pPr>
      <w:r w:rsidRPr="00D60067">
        <w:rPr>
          <w:rFonts w:ascii="Times New Roman" w:eastAsia="Calibri" w:hAnsi="Times New Roman" w:cs="Times New Roman"/>
          <w:bCs/>
          <w:i/>
          <w:color w:val="000000" w:themeColor="text1"/>
          <w:sz w:val="28"/>
          <w:szCs w:val="28"/>
        </w:rPr>
        <w:t>Сотрудничество с Индонезией</w:t>
      </w:r>
    </w:p>
    <w:p w:rsidR="00BD4182" w:rsidRDefault="00D876FA" w:rsidP="00FC6797">
      <w:pPr>
        <w:spacing w:after="0" w:line="360" w:lineRule="exact"/>
        <w:ind w:firstLine="709"/>
        <w:jc w:val="both"/>
        <w:rPr>
          <w:rFonts w:ascii="Times New Roman" w:eastAsia="Calibri" w:hAnsi="Times New Roman" w:cs="Times New Roman"/>
          <w:color w:val="000000" w:themeColor="text1"/>
          <w:sz w:val="28"/>
          <w:szCs w:val="28"/>
        </w:rPr>
      </w:pPr>
      <w:r w:rsidRPr="00D876FA">
        <w:rPr>
          <w:rFonts w:ascii="Times New Roman" w:eastAsia="Calibri" w:hAnsi="Times New Roman" w:cs="Times New Roman"/>
          <w:color w:val="000000" w:themeColor="text1"/>
          <w:sz w:val="28"/>
          <w:szCs w:val="28"/>
        </w:rPr>
        <w:t>17 сентября 2024 г</w:t>
      </w:r>
      <w:r w:rsidR="00FC6797">
        <w:rPr>
          <w:rFonts w:ascii="Times New Roman" w:eastAsia="Calibri" w:hAnsi="Times New Roman" w:cs="Times New Roman"/>
          <w:color w:val="000000" w:themeColor="text1"/>
          <w:sz w:val="28"/>
          <w:szCs w:val="28"/>
        </w:rPr>
        <w:t>.</w:t>
      </w:r>
      <w:r w:rsidRPr="00D876FA">
        <w:rPr>
          <w:rFonts w:ascii="Times New Roman" w:eastAsia="Calibri" w:hAnsi="Times New Roman" w:cs="Times New Roman"/>
          <w:color w:val="000000" w:themeColor="text1"/>
          <w:sz w:val="28"/>
          <w:szCs w:val="28"/>
        </w:rPr>
        <w:t xml:space="preserve"> «на</w:t>
      </w:r>
      <w:r w:rsidR="00FC6797">
        <w:rPr>
          <w:rFonts w:ascii="Times New Roman" w:eastAsia="Calibri" w:hAnsi="Times New Roman" w:cs="Times New Roman"/>
          <w:color w:val="000000" w:themeColor="text1"/>
          <w:sz w:val="28"/>
          <w:szCs w:val="28"/>
        </w:rPr>
        <w:t xml:space="preserve"> полях» 68-й сессии Генеральной </w:t>
      </w:r>
      <w:r w:rsidRPr="00D876FA">
        <w:rPr>
          <w:rFonts w:ascii="Times New Roman" w:eastAsia="Calibri" w:hAnsi="Times New Roman" w:cs="Times New Roman"/>
          <w:color w:val="000000" w:themeColor="text1"/>
          <w:sz w:val="28"/>
          <w:szCs w:val="28"/>
        </w:rPr>
        <w:t xml:space="preserve">конференции МАГАТЭ в Австрии, г. Вена, состоялась рабочая встреча руководителя </w:t>
      </w:r>
      <w:proofErr w:type="spellStart"/>
      <w:r w:rsidRPr="00D876FA">
        <w:rPr>
          <w:rFonts w:ascii="Times New Roman" w:eastAsia="Calibri" w:hAnsi="Times New Roman" w:cs="Times New Roman"/>
          <w:color w:val="000000" w:themeColor="text1"/>
          <w:sz w:val="28"/>
          <w:szCs w:val="28"/>
        </w:rPr>
        <w:t>Ростехнадзора</w:t>
      </w:r>
      <w:proofErr w:type="spellEnd"/>
      <w:r w:rsidR="00FC6797">
        <w:rPr>
          <w:rFonts w:ascii="Times New Roman" w:eastAsia="Calibri" w:hAnsi="Times New Roman" w:cs="Times New Roman"/>
          <w:color w:val="000000" w:themeColor="text1"/>
          <w:sz w:val="28"/>
          <w:szCs w:val="28"/>
        </w:rPr>
        <w:t xml:space="preserve"> А.В. </w:t>
      </w:r>
      <w:proofErr w:type="spellStart"/>
      <w:r w:rsidR="00FC6797">
        <w:rPr>
          <w:rFonts w:ascii="Times New Roman" w:eastAsia="Calibri" w:hAnsi="Times New Roman" w:cs="Times New Roman"/>
          <w:color w:val="000000" w:themeColor="text1"/>
          <w:sz w:val="28"/>
          <w:szCs w:val="28"/>
        </w:rPr>
        <w:t>Трембицкого</w:t>
      </w:r>
      <w:proofErr w:type="spellEnd"/>
      <w:r w:rsidRPr="00D876FA">
        <w:rPr>
          <w:rFonts w:ascii="Times New Roman" w:eastAsia="Calibri" w:hAnsi="Times New Roman" w:cs="Times New Roman"/>
          <w:color w:val="000000" w:themeColor="text1"/>
          <w:sz w:val="28"/>
          <w:szCs w:val="28"/>
        </w:rPr>
        <w:t xml:space="preserve"> и исполняющего обязанности председателя Агентства по регулированию безопасности при использовании атомной энергии Индонезии (BAPETEN). По итогам встречи подписан план межведомственного сотрудничества между </w:t>
      </w:r>
      <w:proofErr w:type="spellStart"/>
      <w:r w:rsidRPr="00D876FA">
        <w:rPr>
          <w:rFonts w:ascii="Times New Roman" w:eastAsia="Calibri" w:hAnsi="Times New Roman" w:cs="Times New Roman"/>
          <w:color w:val="000000" w:themeColor="text1"/>
          <w:sz w:val="28"/>
          <w:szCs w:val="28"/>
        </w:rPr>
        <w:t>Ростехнадзором</w:t>
      </w:r>
      <w:proofErr w:type="spellEnd"/>
      <w:r w:rsidRPr="00D876FA">
        <w:rPr>
          <w:rFonts w:ascii="Times New Roman" w:eastAsia="Calibri" w:hAnsi="Times New Roman" w:cs="Times New Roman"/>
          <w:color w:val="000000" w:themeColor="text1"/>
          <w:sz w:val="28"/>
          <w:szCs w:val="28"/>
        </w:rPr>
        <w:t xml:space="preserve"> и BAPETEN </w:t>
      </w:r>
      <w:r w:rsidR="00FC6797">
        <w:rPr>
          <w:rFonts w:ascii="Times New Roman" w:eastAsia="Calibri" w:hAnsi="Times New Roman" w:cs="Times New Roman"/>
          <w:color w:val="000000" w:themeColor="text1"/>
          <w:sz w:val="28"/>
          <w:szCs w:val="28"/>
        </w:rPr>
        <w:br/>
      </w:r>
      <w:r w:rsidRPr="00D876FA">
        <w:rPr>
          <w:rFonts w:ascii="Times New Roman" w:eastAsia="Calibri" w:hAnsi="Times New Roman" w:cs="Times New Roman"/>
          <w:color w:val="000000" w:themeColor="text1"/>
          <w:sz w:val="28"/>
          <w:szCs w:val="28"/>
        </w:rPr>
        <w:t>на 2024-2028 годы.</w:t>
      </w:r>
    </w:p>
    <w:p w:rsidR="00BD4182" w:rsidRPr="00D60067" w:rsidRDefault="00BD4182" w:rsidP="00FC6797">
      <w:pPr>
        <w:spacing w:before="240" w:after="240" w:line="360" w:lineRule="exact"/>
        <w:ind w:firstLine="709"/>
        <w:rPr>
          <w:rFonts w:ascii="Times New Roman" w:eastAsia="Calibri" w:hAnsi="Times New Roman" w:cs="Times New Roman"/>
          <w:i/>
          <w:color w:val="000000" w:themeColor="text1"/>
          <w:sz w:val="28"/>
          <w:szCs w:val="28"/>
        </w:rPr>
      </w:pPr>
      <w:r w:rsidRPr="00D60067">
        <w:rPr>
          <w:rFonts w:ascii="Times New Roman" w:eastAsia="Calibri" w:hAnsi="Times New Roman" w:cs="Times New Roman"/>
          <w:i/>
          <w:color w:val="000000" w:themeColor="text1"/>
          <w:sz w:val="28"/>
          <w:szCs w:val="28"/>
        </w:rPr>
        <w:t>Сотрудничество с Египтом</w:t>
      </w:r>
    </w:p>
    <w:p w:rsidR="00D876FA" w:rsidRPr="00D876FA" w:rsidRDefault="00D876FA" w:rsidP="00D876FA">
      <w:pPr>
        <w:widowControl w:val="0"/>
        <w:tabs>
          <w:tab w:val="left" w:pos="709"/>
        </w:tabs>
        <w:spacing w:after="0" w:line="360" w:lineRule="exact"/>
        <w:ind w:firstLine="709"/>
        <w:jc w:val="both"/>
        <w:rPr>
          <w:rFonts w:ascii="Times New Roman" w:eastAsia="Calibri" w:hAnsi="Times New Roman" w:cs="Times New Roman"/>
          <w:bCs/>
          <w:color w:val="000000" w:themeColor="text1"/>
          <w:sz w:val="28"/>
          <w:szCs w:val="28"/>
        </w:rPr>
      </w:pPr>
      <w:proofErr w:type="gramStart"/>
      <w:r w:rsidRPr="00D876FA">
        <w:rPr>
          <w:rFonts w:ascii="Times New Roman" w:eastAsia="Calibri" w:hAnsi="Times New Roman" w:cs="Times New Roman"/>
          <w:bCs/>
          <w:color w:val="000000" w:themeColor="text1"/>
          <w:sz w:val="28"/>
          <w:szCs w:val="28"/>
        </w:rPr>
        <w:t>В период с 29 по 31 января 2024 г</w:t>
      </w:r>
      <w:r w:rsidR="00FC6797">
        <w:rPr>
          <w:rFonts w:ascii="Times New Roman" w:eastAsia="Calibri" w:hAnsi="Times New Roman" w:cs="Times New Roman"/>
          <w:bCs/>
          <w:color w:val="000000" w:themeColor="text1"/>
          <w:sz w:val="28"/>
          <w:szCs w:val="28"/>
        </w:rPr>
        <w:t>.</w:t>
      </w:r>
      <w:r w:rsidRPr="00D876FA">
        <w:rPr>
          <w:rFonts w:ascii="Times New Roman" w:eastAsia="Calibri" w:hAnsi="Times New Roman" w:cs="Times New Roman"/>
          <w:bCs/>
          <w:color w:val="000000" w:themeColor="text1"/>
          <w:sz w:val="28"/>
          <w:szCs w:val="28"/>
        </w:rPr>
        <w:t xml:space="preserve"> заместитель руководителя </w:t>
      </w:r>
      <w:proofErr w:type="spellStart"/>
      <w:r w:rsidRPr="00D876FA">
        <w:rPr>
          <w:rFonts w:ascii="Times New Roman" w:eastAsia="Calibri" w:hAnsi="Times New Roman" w:cs="Times New Roman"/>
          <w:bCs/>
          <w:color w:val="000000" w:themeColor="text1"/>
          <w:sz w:val="28"/>
          <w:szCs w:val="28"/>
        </w:rPr>
        <w:t>Ростехнадзора</w:t>
      </w:r>
      <w:proofErr w:type="spellEnd"/>
      <w:r w:rsidRPr="00D876FA">
        <w:rPr>
          <w:rFonts w:ascii="Times New Roman" w:eastAsia="Calibri" w:hAnsi="Times New Roman" w:cs="Times New Roman"/>
          <w:bCs/>
          <w:color w:val="000000" w:themeColor="text1"/>
          <w:sz w:val="28"/>
          <w:szCs w:val="28"/>
        </w:rPr>
        <w:t xml:space="preserve"> совместно с делегацией </w:t>
      </w:r>
      <w:proofErr w:type="spellStart"/>
      <w:r w:rsidRPr="00D876FA">
        <w:rPr>
          <w:rFonts w:ascii="Times New Roman" w:eastAsia="Calibri" w:hAnsi="Times New Roman" w:cs="Times New Roman"/>
          <w:bCs/>
          <w:color w:val="000000" w:themeColor="text1"/>
          <w:sz w:val="28"/>
          <w:szCs w:val="28"/>
        </w:rPr>
        <w:t>Госкорпорации</w:t>
      </w:r>
      <w:proofErr w:type="spellEnd"/>
      <w:r w:rsidRPr="00D876FA">
        <w:rPr>
          <w:rFonts w:ascii="Times New Roman" w:eastAsia="Calibri" w:hAnsi="Times New Roman" w:cs="Times New Roman"/>
          <w:bCs/>
          <w:color w:val="000000" w:themeColor="text1"/>
          <w:sz w:val="28"/>
          <w:szCs w:val="28"/>
        </w:rPr>
        <w:t xml:space="preserve"> «</w:t>
      </w:r>
      <w:proofErr w:type="spellStart"/>
      <w:r w:rsidRPr="00D876FA">
        <w:rPr>
          <w:rFonts w:ascii="Times New Roman" w:eastAsia="Calibri" w:hAnsi="Times New Roman" w:cs="Times New Roman"/>
          <w:bCs/>
          <w:color w:val="000000" w:themeColor="text1"/>
          <w:sz w:val="28"/>
          <w:szCs w:val="28"/>
        </w:rPr>
        <w:t>Росатом</w:t>
      </w:r>
      <w:proofErr w:type="spellEnd"/>
      <w:r w:rsidRPr="00D876FA">
        <w:rPr>
          <w:rFonts w:ascii="Times New Roman" w:eastAsia="Calibri" w:hAnsi="Times New Roman" w:cs="Times New Roman"/>
          <w:bCs/>
          <w:color w:val="000000" w:themeColor="text1"/>
          <w:sz w:val="28"/>
          <w:szCs w:val="28"/>
        </w:rPr>
        <w:t xml:space="preserve">» посетил с рабочим визитом </w:t>
      </w:r>
      <w:r w:rsidR="003F32D6" w:rsidRPr="003F32D6">
        <w:rPr>
          <w:rFonts w:ascii="Times New Roman" w:eastAsia="Calibri" w:hAnsi="Times New Roman" w:cs="Times New Roman"/>
          <w:bCs/>
          <w:color w:val="000000"/>
          <w:sz w:val="28"/>
          <w:szCs w:val="28"/>
        </w:rPr>
        <w:t xml:space="preserve">Арабскую Республику Египет </w:t>
      </w:r>
      <w:r w:rsidR="003F32D6">
        <w:rPr>
          <w:rFonts w:ascii="Times New Roman" w:eastAsia="Calibri" w:hAnsi="Times New Roman" w:cs="Times New Roman"/>
          <w:bCs/>
          <w:color w:val="000000"/>
          <w:sz w:val="28"/>
          <w:szCs w:val="28"/>
        </w:rPr>
        <w:t>(</w:t>
      </w:r>
      <w:r w:rsidR="003F32D6" w:rsidRPr="003F32D6">
        <w:rPr>
          <w:rFonts w:ascii="Times New Roman" w:eastAsia="Calibri" w:hAnsi="Times New Roman" w:cs="Times New Roman"/>
          <w:bCs/>
          <w:color w:val="000000"/>
          <w:sz w:val="28"/>
          <w:szCs w:val="28"/>
        </w:rPr>
        <w:t xml:space="preserve">г. Каир, г. </w:t>
      </w:r>
      <w:proofErr w:type="spellStart"/>
      <w:r w:rsidR="003F32D6" w:rsidRPr="003F32D6">
        <w:rPr>
          <w:rFonts w:ascii="Times New Roman" w:eastAsia="Calibri" w:hAnsi="Times New Roman" w:cs="Times New Roman"/>
          <w:bCs/>
          <w:color w:val="000000"/>
          <w:sz w:val="28"/>
          <w:szCs w:val="28"/>
        </w:rPr>
        <w:t>Аламейн</w:t>
      </w:r>
      <w:proofErr w:type="spellEnd"/>
      <w:r w:rsidR="003F32D6">
        <w:rPr>
          <w:rFonts w:ascii="Times New Roman" w:eastAsia="Calibri" w:hAnsi="Times New Roman" w:cs="Times New Roman"/>
          <w:bCs/>
          <w:color w:val="000000"/>
          <w:sz w:val="28"/>
          <w:szCs w:val="28"/>
        </w:rPr>
        <w:t>)</w:t>
      </w:r>
      <w:r w:rsidRPr="00D876FA">
        <w:rPr>
          <w:rFonts w:ascii="Times New Roman" w:eastAsia="Calibri" w:hAnsi="Times New Roman" w:cs="Times New Roman"/>
          <w:bCs/>
          <w:color w:val="000000" w:themeColor="text1"/>
          <w:sz w:val="28"/>
          <w:szCs w:val="28"/>
        </w:rPr>
        <w:t xml:space="preserve">, провёл рабочую встречу с председателем Египетского органа регулирования ядерной и радиологической безопасности (ENRRA) Сами </w:t>
      </w:r>
      <w:proofErr w:type="spellStart"/>
      <w:r w:rsidRPr="00D876FA">
        <w:rPr>
          <w:rFonts w:ascii="Times New Roman" w:eastAsia="Calibri" w:hAnsi="Times New Roman" w:cs="Times New Roman"/>
          <w:bCs/>
          <w:color w:val="000000" w:themeColor="text1"/>
          <w:sz w:val="28"/>
          <w:szCs w:val="28"/>
        </w:rPr>
        <w:t>Шаабаном</w:t>
      </w:r>
      <w:proofErr w:type="spellEnd"/>
      <w:r w:rsidRPr="00D876FA">
        <w:rPr>
          <w:rFonts w:ascii="Times New Roman" w:eastAsia="Calibri" w:hAnsi="Times New Roman" w:cs="Times New Roman"/>
          <w:bCs/>
          <w:color w:val="000000" w:themeColor="text1"/>
          <w:sz w:val="28"/>
          <w:szCs w:val="28"/>
        </w:rPr>
        <w:t xml:space="preserve"> </w:t>
      </w:r>
      <w:proofErr w:type="spellStart"/>
      <w:r w:rsidRPr="00D876FA">
        <w:rPr>
          <w:rFonts w:ascii="Times New Roman" w:eastAsia="Calibri" w:hAnsi="Times New Roman" w:cs="Times New Roman"/>
          <w:bCs/>
          <w:color w:val="000000" w:themeColor="text1"/>
          <w:sz w:val="28"/>
          <w:szCs w:val="28"/>
        </w:rPr>
        <w:t>Ата</w:t>
      </w:r>
      <w:proofErr w:type="spellEnd"/>
      <w:r w:rsidRPr="00D876FA">
        <w:rPr>
          <w:rFonts w:ascii="Times New Roman" w:eastAsia="Calibri" w:hAnsi="Times New Roman" w:cs="Times New Roman"/>
          <w:bCs/>
          <w:color w:val="000000" w:themeColor="text1"/>
          <w:sz w:val="28"/>
          <w:szCs w:val="28"/>
        </w:rPr>
        <w:t xml:space="preserve">-Аллой </w:t>
      </w:r>
      <w:proofErr w:type="spellStart"/>
      <w:r w:rsidRPr="00D876FA">
        <w:rPr>
          <w:rFonts w:ascii="Times New Roman" w:eastAsia="Calibri" w:hAnsi="Times New Roman" w:cs="Times New Roman"/>
          <w:bCs/>
          <w:color w:val="000000" w:themeColor="text1"/>
          <w:sz w:val="28"/>
          <w:szCs w:val="28"/>
        </w:rPr>
        <w:t>Солиманом</w:t>
      </w:r>
      <w:proofErr w:type="spellEnd"/>
      <w:r w:rsidRPr="00D876FA">
        <w:rPr>
          <w:rFonts w:ascii="Times New Roman" w:eastAsia="Calibri" w:hAnsi="Times New Roman" w:cs="Times New Roman"/>
          <w:bCs/>
          <w:color w:val="000000" w:themeColor="text1"/>
          <w:sz w:val="28"/>
          <w:szCs w:val="28"/>
        </w:rPr>
        <w:t>, посетил площадку сооружения АЭС «Эль-</w:t>
      </w:r>
      <w:proofErr w:type="spellStart"/>
      <w:r w:rsidRPr="00D876FA">
        <w:rPr>
          <w:rFonts w:ascii="Times New Roman" w:eastAsia="Calibri" w:hAnsi="Times New Roman" w:cs="Times New Roman"/>
          <w:bCs/>
          <w:color w:val="000000" w:themeColor="text1"/>
          <w:sz w:val="28"/>
          <w:szCs w:val="28"/>
        </w:rPr>
        <w:t>Дабаа</w:t>
      </w:r>
      <w:proofErr w:type="spellEnd"/>
      <w:r w:rsidRPr="00D876FA">
        <w:rPr>
          <w:rFonts w:ascii="Times New Roman" w:eastAsia="Calibri" w:hAnsi="Times New Roman" w:cs="Times New Roman"/>
          <w:bCs/>
          <w:color w:val="000000" w:themeColor="text1"/>
          <w:sz w:val="28"/>
          <w:szCs w:val="28"/>
        </w:rPr>
        <w:t xml:space="preserve">» </w:t>
      </w:r>
      <w:r w:rsidR="003F32D6">
        <w:rPr>
          <w:rFonts w:ascii="Times New Roman" w:eastAsia="Calibri" w:hAnsi="Times New Roman" w:cs="Times New Roman"/>
          <w:bCs/>
          <w:color w:val="000000" w:themeColor="text1"/>
          <w:sz w:val="28"/>
          <w:szCs w:val="28"/>
        </w:rPr>
        <w:br/>
      </w:r>
      <w:r w:rsidRPr="00D876FA">
        <w:rPr>
          <w:rFonts w:ascii="Times New Roman" w:eastAsia="Calibri" w:hAnsi="Times New Roman" w:cs="Times New Roman"/>
          <w:bCs/>
          <w:color w:val="000000" w:themeColor="text1"/>
          <w:sz w:val="28"/>
          <w:szCs w:val="28"/>
        </w:rPr>
        <w:t>и принял участие в заседании Оперативного штаба по сооружению АЭС.</w:t>
      </w:r>
      <w:proofErr w:type="gramEnd"/>
    </w:p>
    <w:p w:rsidR="00BD4182" w:rsidRPr="00D60067" w:rsidRDefault="00D876FA" w:rsidP="00D876FA">
      <w:pPr>
        <w:widowControl w:val="0"/>
        <w:tabs>
          <w:tab w:val="left" w:pos="709"/>
        </w:tabs>
        <w:spacing w:after="0" w:line="360" w:lineRule="exact"/>
        <w:ind w:firstLine="709"/>
        <w:jc w:val="both"/>
        <w:rPr>
          <w:rFonts w:ascii="Times New Roman" w:eastAsia="Calibri" w:hAnsi="Times New Roman" w:cs="Times New Roman"/>
          <w:bCs/>
          <w:i/>
          <w:color w:val="000000" w:themeColor="text1"/>
          <w:sz w:val="28"/>
          <w:szCs w:val="28"/>
        </w:rPr>
      </w:pPr>
      <w:r w:rsidRPr="00D876FA">
        <w:rPr>
          <w:rFonts w:ascii="Times New Roman" w:eastAsia="Calibri" w:hAnsi="Times New Roman" w:cs="Times New Roman"/>
          <w:bCs/>
          <w:color w:val="000000" w:themeColor="text1"/>
          <w:sz w:val="28"/>
          <w:szCs w:val="28"/>
        </w:rPr>
        <w:t>17 сентября 2024 г</w:t>
      </w:r>
      <w:r w:rsidR="003F32D6">
        <w:rPr>
          <w:rFonts w:ascii="Times New Roman" w:eastAsia="Calibri" w:hAnsi="Times New Roman" w:cs="Times New Roman"/>
          <w:bCs/>
          <w:color w:val="000000" w:themeColor="text1"/>
          <w:sz w:val="28"/>
          <w:szCs w:val="28"/>
        </w:rPr>
        <w:t>.</w:t>
      </w:r>
      <w:r w:rsidRPr="00D876FA">
        <w:rPr>
          <w:rFonts w:ascii="Times New Roman" w:eastAsia="Calibri" w:hAnsi="Times New Roman" w:cs="Times New Roman"/>
          <w:bCs/>
          <w:color w:val="000000" w:themeColor="text1"/>
          <w:sz w:val="28"/>
          <w:szCs w:val="28"/>
        </w:rPr>
        <w:t xml:space="preserve"> в ходе 68-й сессии Генеральной конференции МАГАТЭ в Австрии, г. Вена, состоялась рабочая встреча делегации </w:t>
      </w:r>
      <w:proofErr w:type="spellStart"/>
      <w:r w:rsidRPr="00D876FA">
        <w:rPr>
          <w:rFonts w:ascii="Times New Roman" w:eastAsia="Calibri" w:hAnsi="Times New Roman" w:cs="Times New Roman"/>
          <w:bCs/>
          <w:color w:val="000000" w:themeColor="text1"/>
          <w:sz w:val="28"/>
          <w:szCs w:val="28"/>
        </w:rPr>
        <w:t>Ростехнадзора</w:t>
      </w:r>
      <w:proofErr w:type="spellEnd"/>
      <w:r w:rsidRPr="00D876FA">
        <w:rPr>
          <w:rFonts w:ascii="Times New Roman" w:eastAsia="Calibri" w:hAnsi="Times New Roman" w:cs="Times New Roman"/>
          <w:bCs/>
          <w:color w:val="000000" w:themeColor="text1"/>
          <w:sz w:val="28"/>
          <w:szCs w:val="28"/>
        </w:rPr>
        <w:t xml:space="preserve"> во главе с руководителем </w:t>
      </w:r>
      <w:proofErr w:type="spellStart"/>
      <w:r w:rsidRPr="00D876FA">
        <w:rPr>
          <w:rFonts w:ascii="Times New Roman" w:eastAsia="Calibri" w:hAnsi="Times New Roman" w:cs="Times New Roman"/>
          <w:bCs/>
          <w:color w:val="000000" w:themeColor="text1"/>
          <w:sz w:val="28"/>
          <w:szCs w:val="28"/>
        </w:rPr>
        <w:t>Ростехнадзора</w:t>
      </w:r>
      <w:proofErr w:type="spellEnd"/>
      <w:r w:rsidRPr="00D876FA">
        <w:rPr>
          <w:rFonts w:ascii="Times New Roman" w:eastAsia="Calibri" w:hAnsi="Times New Roman" w:cs="Times New Roman"/>
          <w:bCs/>
          <w:color w:val="000000" w:themeColor="text1"/>
          <w:sz w:val="28"/>
          <w:szCs w:val="28"/>
        </w:rPr>
        <w:t xml:space="preserve"> и делегации ENRRA под руководством председателя ENRRA</w:t>
      </w:r>
      <w:proofErr w:type="gramStart"/>
      <w:r w:rsidRPr="00D876FA">
        <w:rPr>
          <w:rFonts w:ascii="Times New Roman" w:eastAsia="Calibri" w:hAnsi="Times New Roman" w:cs="Times New Roman"/>
          <w:bCs/>
          <w:color w:val="000000" w:themeColor="text1"/>
          <w:sz w:val="28"/>
          <w:szCs w:val="28"/>
        </w:rPr>
        <w:t xml:space="preserve"> С</w:t>
      </w:r>
      <w:proofErr w:type="gramEnd"/>
      <w:r w:rsidRPr="00D876FA">
        <w:rPr>
          <w:rFonts w:ascii="Times New Roman" w:eastAsia="Calibri" w:hAnsi="Times New Roman" w:cs="Times New Roman"/>
          <w:bCs/>
          <w:color w:val="000000" w:themeColor="text1"/>
          <w:sz w:val="28"/>
          <w:szCs w:val="28"/>
        </w:rPr>
        <w:t xml:space="preserve">ами </w:t>
      </w:r>
      <w:proofErr w:type="spellStart"/>
      <w:r w:rsidRPr="00D876FA">
        <w:rPr>
          <w:rFonts w:ascii="Times New Roman" w:eastAsia="Calibri" w:hAnsi="Times New Roman" w:cs="Times New Roman"/>
          <w:bCs/>
          <w:color w:val="000000" w:themeColor="text1"/>
          <w:sz w:val="28"/>
          <w:szCs w:val="28"/>
        </w:rPr>
        <w:t>Солимана</w:t>
      </w:r>
      <w:proofErr w:type="spellEnd"/>
      <w:r w:rsidRPr="00D876FA">
        <w:rPr>
          <w:rFonts w:ascii="Times New Roman" w:eastAsia="Calibri" w:hAnsi="Times New Roman" w:cs="Times New Roman"/>
          <w:bCs/>
          <w:color w:val="000000" w:themeColor="text1"/>
          <w:sz w:val="28"/>
          <w:szCs w:val="28"/>
        </w:rPr>
        <w:t>. В ходе встречи обсуждено текущее состояние межведомственного взаимодействия, а также выполнение контрактных обязательств АО «</w:t>
      </w:r>
      <w:proofErr w:type="gramStart"/>
      <w:r w:rsidRPr="00D876FA">
        <w:rPr>
          <w:rFonts w:ascii="Times New Roman" w:eastAsia="Calibri" w:hAnsi="Times New Roman" w:cs="Times New Roman"/>
          <w:bCs/>
          <w:color w:val="000000" w:themeColor="text1"/>
          <w:sz w:val="28"/>
          <w:szCs w:val="28"/>
        </w:rPr>
        <w:t>ВО</w:t>
      </w:r>
      <w:proofErr w:type="gramEnd"/>
      <w:r w:rsidRPr="00D876FA">
        <w:rPr>
          <w:rFonts w:ascii="Times New Roman" w:eastAsia="Calibri" w:hAnsi="Times New Roman" w:cs="Times New Roman"/>
          <w:bCs/>
          <w:color w:val="000000" w:themeColor="text1"/>
          <w:sz w:val="28"/>
          <w:szCs w:val="28"/>
        </w:rPr>
        <w:t xml:space="preserve"> «Безопасность» перед ENRRA.</w:t>
      </w:r>
    </w:p>
    <w:p w:rsidR="00BD4182" w:rsidRPr="00D60067" w:rsidRDefault="00BD4182" w:rsidP="003F32D6">
      <w:pPr>
        <w:widowControl w:val="0"/>
        <w:tabs>
          <w:tab w:val="left" w:pos="709"/>
        </w:tabs>
        <w:spacing w:before="240" w:after="240" w:line="360" w:lineRule="exact"/>
        <w:ind w:firstLine="709"/>
        <w:jc w:val="both"/>
        <w:rPr>
          <w:rFonts w:ascii="Times New Roman" w:eastAsia="Calibri" w:hAnsi="Times New Roman" w:cs="Times New Roman"/>
          <w:bCs/>
          <w:i/>
          <w:color w:val="000000" w:themeColor="text1"/>
          <w:sz w:val="28"/>
          <w:szCs w:val="28"/>
        </w:rPr>
      </w:pPr>
      <w:r w:rsidRPr="00D60067">
        <w:rPr>
          <w:rFonts w:ascii="Times New Roman" w:eastAsia="Calibri" w:hAnsi="Times New Roman" w:cs="Times New Roman"/>
          <w:bCs/>
          <w:i/>
          <w:color w:val="000000" w:themeColor="text1"/>
          <w:sz w:val="28"/>
          <w:szCs w:val="28"/>
        </w:rPr>
        <w:t>Сотрудничество с Ираном</w:t>
      </w:r>
    </w:p>
    <w:p w:rsidR="004772C1" w:rsidRDefault="00D876FA" w:rsidP="00D60067">
      <w:pPr>
        <w:widowControl w:val="0"/>
        <w:tabs>
          <w:tab w:val="left" w:pos="709"/>
        </w:tabs>
        <w:spacing w:after="0" w:line="360" w:lineRule="exact"/>
        <w:ind w:firstLine="709"/>
        <w:jc w:val="both"/>
        <w:rPr>
          <w:rFonts w:ascii="Times New Roman" w:eastAsia="Calibri" w:hAnsi="Times New Roman" w:cs="Times New Roman"/>
          <w:bCs/>
          <w:i/>
          <w:color w:val="000000" w:themeColor="text1"/>
          <w:sz w:val="28"/>
          <w:szCs w:val="28"/>
        </w:rPr>
      </w:pPr>
      <w:r w:rsidRPr="00D876FA">
        <w:rPr>
          <w:rFonts w:ascii="Times New Roman" w:eastAsia="Times New Roman" w:hAnsi="Times New Roman" w:cs="Times New Roman"/>
          <w:bCs/>
          <w:color w:val="000000" w:themeColor="text1"/>
          <w:sz w:val="28"/>
          <w:szCs w:val="28"/>
          <w:lang w:eastAsia="ru-RU"/>
        </w:rPr>
        <w:t xml:space="preserve">16 сентября 2024 г. «на полях» 68-й Генеральной конференции МАГАТЭ в Австрии, г. Вена, состоялась рабочая встреча руководителя </w:t>
      </w:r>
      <w:proofErr w:type="spellStart"/>
      <w:r w:rsidRPr="00D876FA">
        <w:rPr>
          <w:rFonts w:ascii="Times New Roman" w:eastAsia="Times New Roman" w:hAnsi="Times New Roman" w:cs="Times New Roman"/>
          <w:bCs/>
          <w:color w:val="000000" w:themeColor="text1"/>
          <w:sz w:val="28"/>
          <w:szCs w:val="28"/>
          <w:lang w:eastAsia="ru-RU"/>
        </w:rPr>
        <w:t>Ростехнадзора</w:t>
      </w:r>
      <w:proofErr w:type="spellEnd"/>
      <w:r w:rsidR="003F32D6">
        <w:rPr>
          <w:rFonts w:ascii="Times New Roman" w:eastAsia="Times New Roman" w:hAnsi="Times New Roman" w:cs="Times New Roman"/>
          <w:bCs/>
          <w:color w:val="000000" w:themeColor="text1"/>
          <w:sz w:val="28"/>
          <w:szCs w:val="28"/>
          <w:lang w:eastAsia="ru-RU"/>
        </w:rPr>
        <w:t xml:space="preserve"> </w:t>
      </w:r>
      <w:r w:rsidRPr="00D876FA">
        <w:rPr>
          <w:rFonts w:ascii="Times New Roman" w:eastAsia="Times New Roman" w:hAnsi="Times New Roman" w:cs="Times New Roman"/>
          <w:bCs/>
          <w:color w:val="000000" w:themeColor="text1"/>
          <w:sz w:val="28"/>
          <w:szCs w:val="28"/>
          <w:lang w:eastAsia="ru-RU"/>
        </w:rPr>
        <w:t>и вице-президента Организации по атомной энергии Ирана – руководителя Иранского органа ядерного регулирования (INRA). В ходе встречи стороны подвели промежуточные итоги межведомственного сотрудничества, включая оказание иранскому регулятору консультационных услуг со стороны АО «</w:t>
      </w:r>
      <w:proofErr w:type="gramStart"/>
      <w:r w:rsidRPr="00D876FA">
        <w:rPr>
          <w:rFonts w:ascii="Times New Roman" w:eastAsia="Times New Roman" w:hAnsi="Times New Roman" w:cs="Times New Roman"/>
          <w:bCs/>
          <w:color w:val="000000" w:themeColor="text1"/>
          <w:sz w:val="28"/>
          <w:szCs w:val="28"/>
          <w:lang w:eastAsia="ru-RU"/>
        </w:rPr>
        <w:t>ВО</w:t>
      </w:r>
      <w:proofErr w:type="gramEnd"/>
      <w:r w:rsidRPr="00D876FA">
        <w:rPr>
          <w:rFonts w:ascii="Times New Roman" w:eastAsia="Times New Roman" w:hAnsi="Times New Roman" w:cs="Times New Roman"/>
          <w:bCs/>
          <w:color w:val="000000" w:themeColor="text1"/>
          <w:sz w:val="28"/>
          <w:szCs w:val="28"/>
          <w:lang w:eastAsia="ru-RU"/>
        </w:rPr>
        <w:t xml:space="preserve"> Безопасность», </w:t>
      </w:r>
      <w:r w:rsidR="003F32D6">
        <w:rPr>
          <w:rFonts w:ascii="Times New Roman" w:eastAsia="Times New Roman" w:hAnsi="Times New Roman" w:cs="Times New Roman"/>
          <w:bCs/>
          <w:color w:val="000000" w:themeColor="text1"/>
          <w:sz w:val="28"/>
          <w:szCs w:val="28"/>
          <w:lang w:eastAsia="ru-RU"/>
        </w:rPr>
        <w:br/>
      </w:r>
      <w:r w:rsidRPr="00D876FA">
        <w:rPr>
          <w:rFonts w:ascii="Times New Roman" w:eastAsia="Times New Roman" w:hAnsi="Times New Roman" w:cs="Times New Roman"/>
          <w:bCs/>
          <w:color w:val="000000" w:themeColor="text1"/>
          <w:sz w:val="28"/>
          <w:szCs w:val="28"/>
          <w:lang w:eastAsia="ru-RU"/>
        </w:rPr>
        <w:t>и наметили дальнейшие шаги по его развитию.</w:t>
      </w:r>
    </w:p>
    <w:p w:rsidR="00BD4182" w:rsidRPr="00D60067" w:rsidRDefault="00BD4182" w:rsidP="00A21422">
      <w:pPr>
        <w:widowControl w:val="0"/>
        <w:tabs>
          <w:tab w:val="left" w:pos="709"/>
        </w:tabs>
        <w:spacing w:after="240" w:line="360" w:lineRule="exact"/>
        <w:ind w:firstLine="709"/>
        <w:jc w:val="both"/>
        <w:rPr>
          <w:rFonts w:ascii="Times New Roman" w:eastAsia="Calibri" w:hAnsi="Times New Roman" w:cs="Times New Roman"/>
          <w:bCs/>
          <w:i/>
          <w:color w:val="000000" w:themeColor="text1"/>
          <w:sz w:val="28"/>
          <w:szCs w:val="28"/>
        </w:rPr>
      </w:pPr>
      <w:r w:rsidRPr="00D60067">
        <w:rPr>
          <w:rFonts w:ascii="Times New Roman" w:eastAsia="Calibri" w:hAnsi="Times New Roman" w:cs="Times New Roman"/>
          <w:bCs/>
          <w:i/>
          <w:color w:val="000000" w:themeColor="text1"/>
          <w:sz w:val="28"/>
          <w:szCs w:val="28"/>
        </w:rPr>
        <w:lastRenderedPageBreak/>
        <w:t>Сотрудничество с Мьянмой</w:t>
      </w:r>
    </w:p>
    <w:p w:rsidR="00D876FA" w:rsidRPr="00D876FA" w:rsidRDefault="00D876FA" w:rsidP="00D876FA">
      <w:pPr>
        <w:spacing w:after="0" w:line="360" w:lineRule="exact"/>
        <w:ind w:firstLine="709"/>
        <w:jc w:val="both"/>
        <w:rPr>
          <w:rFonts w:ascii="Times New Roman" w:eastAsia="Calibri" w:hAnsi="Times New Roman" w:cs="Times New Roman"/>
          <w:color w:val="000000" w:themeColor="text1"/>
          <w:sz w:val="28"/>
          <w:szCs w:val="28"/>
        </w:rPr>
      </w:pPr>
      <w:r w:rsidRPr="00D876FA">
        <w:rPr>
          <w:rFonts w:ascii="Times New Roman" w:eastAsia="Calibri" w:hAnsi="Times New Roman" w:cs="Times New Roman"/>
          <w:color w:val="000000" w:themeColor="text1"/>
          <w:sz w:val="28"/>
          <w:szCs w:val="28"/>
        </w:rPr>
        <w:t>18 сентября 2024 г</w:t>
      </w:r>
      <w:r w:rsidR="003F32D6">
        <w:rPr>
          <w:rFonts w:ascii="Times New Roman" w:eastAsia="Calibri" w:hAnsi="Times New Roman" w:cs="Times New Roman"/>
          <w:color w:val="000000" w:themeColor="text1"/>
          <w:sz w:val="28"/>
          <w:szCs w:val="28"/>
        </w:rPr>
        <w:t>.</w:t>
      </w:r>
      <w:r w:rsidRPr="00D876FA">
        <w:rPr>
          <w:rFonts w:ascii="Times New Roman" w:eastAsia="Calibri" w:hAnsi="Times New Roman" w:cs="Times New Roman"/>
          <w:color w:val="000000" w:themeColor="text1"/>
          <w:sz w:val="28"/>
          <w:szCs w:val="28"/>
        </w:rPr>
        <w:t xml:space="preserve"> в ходе 68-й сессии Генеральной конференции МАГАТЭ в Австрии, г. Вена, состоялась рабочая встреча заместителя руководителя </w:t>
      </w:r>
      <w:proofErr w:type="spellStart"/>
      <w:r w:rsidRPr="00D876FA">
        <w:rPr>
          <w:rFonts w:ascii="Times New Roman" w:eastAsia="Calibri" w:hAnsi="Times New Roman" w:cs="Times New Roman"/>
          <w:color w:val="000000" w:themeColor="text1"/>
          <w:sz w:val="28"/>
          <w:szCs w:val="28"/>
        </w:rPr>
        <w:t>Ростехнадзора</w:t>
      </w:r>
      <w:proofErr w:type="spellEnd"/>
      <w:r w:rsidRPr="00D876FA">
        <w:rPr>
          <w:rFonts w:ascii="Times New Roman" w:eastAsia="Calibri" w:hAnsi="Times New Roman" w:cs="Times New Roman"/>
          <w:color w:val="000000" w:themeColor="text1"/>
          <w:sz w:val="28"/>
          <w:szCs w:val="28"/>
        </w:rPr>
        <w:t xml:space="preserve"> и генерального директора Департамента атомной энергии Министерства науки и технологий Мьянмы. В ходе встречи прошло обсуждение перспектив развития сотрудничества между надзорными органами России и Мьянмы, а также ход работ по подготовке к подписанию межведомственного меморандума о взаимопонимании. </w:t>
      </w:r>
    </w:p>
    <w:p w:rsidR="00BD4182" w:rsidRPr="00D60067" w:rsidRDefault="00BD4182" w:rsidP="00D60067">
      <w:pPr>
        <w:suppressAutoHyphens/>
        <w:autoSpaceDE w:val="0"/>
        <w:autoSpaceDN w:val="0"/>
        <w:spacing w:after="0" w:line="360" w:lineRule="exact"/>
        <w:ind w:firstLine="709"/>
        <w:jc w:val="both"/>
        <w:rPr>
          <w:rFonts w:ascii="Times New Roman" w:eastAsia="Calibri" w:hAnsi="Times New Roman" w:cs="Times New Roman"/>
          <w:color w:val="000000" w:themeColor="text1"/>
          <w:sz w:val="28"/>
          <w:szCs w:val="28"/>
        </w:rPr>
      </w:pPr>
    </w:p>
    <w:p w:rsidR="00BD4182" w:rsidRPr="00D60067" w:rsidRDefault="00BD4182" w:rsidP="00A21422">
      <w:pPr>
        <w:spacing w:after="240" w:line="360" w:lineRule="exact"/>
        <w:ind w:firstLine="709"/>
        <w:rPr>
          <w:rFonts w:ascii="Times New Roman" w:eastAsia="Calibri" w:hAnsi="Times New Roman" w:cs="Times New Roman"/>
          <w:i/>
          <w:color w:val="000000" w:themeColor="text1"/>
          <w:sz w:val="28"/>
          <w:szCs w:val="28"/>
        </w:rPr>
      </w:pPr>
      <w:r w:rsidRPr="00D60067">
        <w:rPr>
          <w:rFonts w:ascii="Times New Roman" w:eastAsia="Calibri" w:hAnsi="Times New Roman" w:cs="Times New Roman"/>
          <w:i/>
          <w:color w:val="000000" w:themeColor="text1"/>
          <w:sz w:val="28"/>
          <w:szCs w:val="28"/>
        </w:rPr>
        <w:t>Сотрудничество с Узбекистаном</w:t>
      </w:r>
    </w:p>
    <w:p w:rsidR="00D876FA" w:rsidRPr="00D876FA" w:rsidRDefault="003F32D6" w:rsidP="00D876FA">
      <w:pPr>
        <w:spacing w:after="0" w:line="360" w:lineRule="exact"/>
        <w:ind w:firstLine="709"/>
        <w:jc w:val="both"/>
        <w:rPr>
          <w:rFonts w:ascii="Times New Roman" w:eastAsia="Calibri" w:hAnsi="Times New Roman" w:cs="Times New Roman"/>
          <w:color w:val="000000" w:themeColor="text1"/>
          <w:sz w:val="28"/>
          <w:szCs w:val="28"/>
        </w:rPr>
      </w:pPr>
      <w:proofErr w:type="gramStart"/>
      <w:r w:rsidRPr="003F32D6">
        <w:rPr>
          <w:rFonts w:ascii="Times New Roman" w:eastAsia="Calibri" w:hAnsi="Times New Roman" w:cs="Times New Roman"/>
          <w:color w:val="000000" w:themeColor="text1"/>
          <w:sz w:val="28"/>
          <w:szCs w:val="28"/>
        </w:rPr>
        <w:t xml:space="preserve">В период с 25 по 26 июня 2024 г. в Узбекистане (г. Ташкент) </w:t>
      </w:r>
      <w:r w:rsidR="00B915D3">
        <w:rPr>
          <w:rFonts w:ascii="Times New Roman" w:eastAsia="Calibri" w:hAnsi="Times New Roman" w:cs="Times New Roman"/>
          <w:color w:val="000000" w:themeColor="text1"/>
          <w:sz w:val="28"/>
          <w:szCs w:val="28"/>
        </w:rPr>
        <w:t xml:space="preserve">заместитель руководителя </w:t>
      </w:r>
      <w:proofErr w:type="spellStart"/>
      <w:r w:rsidR="00AF0A59">
        <w:rPr>
          <w:rFonts w:ascii="Times New Roman" w:eastAsia="Calibri" w:hAnsi="Times New Roman" w:cs="Times New Roman"/>
          <w:color w:val="000000" w:themeColor="text1"/>
          <w:sz w:val="28"/>
          <w:szCs w:val="28"/>
        </w:rPr>
        <w:t>Ростехнадзора</w:t>
      </w:r>
      <w:proofErr w:type="spellEnd"/>
      <w:r w:rsidRPr="003F32D6">
        <w:rPr>
          <w:rFonts w:ascii="Times New Roman" w:eastAsia="Calibri" w:hAnsi="Times New Roman" w:cs="Times New Roman"/>
          <w:color w:val="000000" w:themeColor="text1"/>
          <w:sz w:val="28"/>
          <w:szCs w:val="28"/>
        </w:rPr>
        <w:t xml:space="preserve"> принял участие </w:t>
      </w:r>
      <w:r w:rsidR="00D876FA" w:rsidRPr="00D876FA">
        <w:rPr>
          <w:rFonts w:ascii="Times New Roman" w:eastAsia="Calibri" w:hAnsi="Times New Roman" w:cs="Times New Roman"/>
          <w:color w:val="000000" w:themeColor="text1"/>
          <w:sz w:val="28"/>
          <w:szCs w:val="28"/>
        </w:rPr>
        <w:t xml:space="preserve">в рабочей встрече </w:t>
      </w:r>
      <w:r w:rsidR="00AF0A59">
        <w:rPr>
          <w:rFonts w:ascii="Times New Roman" w:eastAsia="Calibri" w:hAnsi="Times New Roman" w:cs="Times New Roman"/>
          <w:color w:val="000000" w:themeColor="text1"/>
          <w:sz w:val="28"/>
          <w:szCs w:val="28"/>
        </w:rPr>
        <w:br/>
      </w:r>
      <w:r w:rsidR="00D876FA" w:rsidRPr="00D876FA">
        <w:rPr>
          <w:rFonts w:ascii="Times New Roman" w:eastAsia="Calibri" w:hAnsi="Times New Roman" w:cs="Times New Roman"/>
          <w:color w:val="000000" w:themeColor="text1"/>
          <w:sz w:val="28"/>
          <w:szCs w:val="28"/>
        </w:rPr>
        <w:t>с руководством Агентства по атомной энергии при Кабинете м</w:t>
      </w:r>
      <w:r w:rsidR="00D876FA">
        <w:rPr>
          <w:rFonts w:ascii="Times New Roman" w:eastAsia="Calibri" w:hAnsi="Times New Roman" w:cs="Times New Roman"/>
          <w:color w:val="000000" w:themeColor="text1"/>
          <w:sz w:val="28"/>
          <w:szCs w:val="28"/>
        </w:rPr>
        <w:t xml:space="preserve">инистров Республики Узбекистан </w:t>
      </w:r>
      <w:r w:rsidR="00D876FA" w:rsidRPr="00D876FA">
        <w:rPr>
          <w:rFonts w:ascii="Times New Roman" w:eastAsia="Calibri" w:hAnsi="Times New Roman" w:cs="Times New Roman"/>
          <w:color w:val="000000" w:themeColor="text1"/>
          <w:sz w:val="28"/>
          <w:szCs w:val="28"/>
        </w:rPr>
        <w:t>и Комитета промышленной, радиационной и ядерной безопасности при Кабинете Министров Республики Узбекистан (</w:t>
      </w:r>
      <w:proofErr w:type="spellStart"/>
      <w:r w:rsidR="00D876FA" w:rsidRPr="00D876FA">
        <w:rPr>
          <w:rFonts w:ascii="Times New Roman" w:eastAsia="Calibri" w:hAnsi="Times New Roman" w:cs="Times New Roman"/>
          <w:color w:val="000000" w:themeColor="text1"/>
          <w:sz w:val="28"/>
          <w:szCs w:val="28"/>
        </w:rPr>
        <w:t>Госкомпромбез</w:t>
      </w:r>
      <w:proofErr w:type="spellEnd"/>
      <w:r w:rsidR="00D876FA" w:rsidRPr="00D876FA">
        <w:rPr>
          <w:rFonts w:ascii="Times New Roman" w:eastAsia="Calibri" w:hAnsi="Times New Roman" w:cs="Times New Roman"/>
          <w:color w:val="000000" w:themeColor="text1"/>
          <w:sz w:val="28"/>
          <w:szCs w:val="28"/>
        </w:rPr>
        <w:t>) по вопросам сооружения в Узбекистане атомной станции малой мощности (АСММ), в том числе по вопросам</w:t>
      </w:r>
      <w:proofErr w:type="gramEnd"/>
      <w:r w:rsidR="00D876FA" w:rsidRPr="00D876FA">
        <w:rPr>
          <w:rFonts w:ascii="Times New Roman" w:eastAsia="Calibri" w:hAnsi="Times New Roman" w:cs="Times New Roman"/>
          <w:color w:val="000000" w:themeColor="text1"/>
          <w:sz w:val="28"/>
          <w:szCs w:val="28"/>
        </w:rPr>
        <w:t xml:space="preserve"> оказания содействия </w:t>
      </w:r>
      <w:proofErr w:type="spellStart"/>
      <w:r w:rsidR="00D876FA" w:rsidRPr="00D876FA">
        <w:rPr>
          <w:rFonts w:ascii="Times New Roman" w:eastAsia="Calibri" w:hAnsi="Times New Roman" w:cs="Times New Roman"/>
          <w:color w:val="000000" w:themeColor="text1"/>
          <w:sz w:val="28"/>
          <w:szCs w:val="28"/>
        </w:rPr>
        <w:t>узбекистанской</w:t>
      </w:r>
      <w:proofErr w:type="spellEnd"/>
      <w:r w:rsidR="00D876FA" w:rsidRPr="00D876FA">
        <w:rPr>
          <w:rFonts w:ascii="Times New Roman" w:eastAsia="Calibri" w:hAnsi="Times New Roman" w:cs="Times New Roman"/>
          <w:color w:val="000000" w:themeColor="text1"/>
          <w:sz w:val="28"/>
          <w:szCs w:val="28"/>
        </w:rPr>
        <w:t xml:space="preserve"> стороне в формировании необходимой нормативно-правовой базы реализации проекта АСММ. В рамках визита состоялось посещение  площадки предполагаемого размещения объекта. </w:t>
      </w:r>
    </w:p>
    <w:p w:rsidR="00BD4182" w:rsidRPr="00D60067" w:rsidRDefault="00D876FA" w:rsidP="00D876FA">
      <w:pPr>
        <w:spacing w:after="0" w:line="360" w:lineRule="exact"/>
        <w:ind w:firstLine="709"/>
        <w:jc w:val="both"/>
        <w:rPr>
          <w:rFonts w:ascii="Times New Roman" w:eastAsia="Calibri" w:hAnsi="Times New Roman" w:cs="Times New Roman"/>
          <w:color w:val="000000" w:themeColor="text1"/>
          <w:sz w:val="28"/>
          <w:szCs w:val="28"/>
        </w:rPr>
      </w:pPr>
      <w:r w:rsidRPr="00D876FA">
        <w:rPr>
          <w:rFonts w:ascii="Times New Roman" w:eastAsia="Calibri" w:hAnsi="Times New Roman" w:cs="Times New Roman"/>
          <w:color w:val="000000" w:themeColor="text1"/>
          <w:sz w:val="28"/>
          <w:szCs w:val="28"/>
        </w:rPr>
        <w:t xml:space="preserve">В ходе 68-ой сессии </w:t>
      </w:r>
      <w:r w:rsidR="003F32D6">
        <w:rPr>
          <w:rFonts w:ascii="Times New Roman" w:eastAsia="Calibri" w:hAnsi="Times New Roman" w:cs="Times New Roman"/>
          <w:color w:val="000000" w:themeColor="text1"/>
          <w:sz w:val="28"/>
          <w:szCs w:val="28"/>
        </w:rPr>
        <w:t xml:space="preserve">Генеральной конференции МАГАТЭ </w:t>
      </w:r>
      <w:r w:rsidRPr="00D876FA">
        <w:rPr>
          <w:rFonts w:ascii="Times New Roman" w:eastAsia="Calibri" w:hAnsi="Times New Roman" w:cs="Times New Roman"/>
          <w:color w:val="000000" w:themeColor="text1"/>
          <w:sz w:val="28"/>
          <w:szCs w:val="28"/>
        </w:rPr>
        <w:t xml:space="preserve">16 сентября 2024 г. проведена встреча между руководителем </w:t>
      </w:r>
      <w:proofErr w:type="spellStart"/>
      <w:r w:rsidRPr="00D876FA">
        <w:rPr>
          <w:rFonts w:ascii="Times New Roman" w:eastAsia="Calibri" w:hAnsi="Times New Roman" w:cs="Times New Roman"/>
          <w:color w:val="000000" w:themeColor="text1"/>
          <w:sz w:val="28"/>
          <w:szCs w:val="28"/>
        </w:rPr>
        <w:t>Ростехнадзора</w:t>
      </w:r>
      <w:proofErr w:type="spellEnd"/>
      <w:r w:rsidRPr="00D876FA">
        <w:rPr>
          <w:rFonts w:ascii="Times New Roman" w:eastAsia="Calibri" w:hAnsi="Times New Roman" w:cs="Times New Roman"/>
          <w:color w:val="000000" w:themeColor="text1"/>
          <w:sz w:val="28"/>
          <w:szCs w:val="28"/>
        </w:rPr>
        <w:t xml:space="preserve"> </w:t>
      </w:r>
      <w:r w:rsidR="003F32D6">
        <w:rPr>
          <w:rFonts w:ascii="Times New Roman" w:eastAsia="Calibri" w:hAnsi="Times New Roman" w:cs="Times New Roman"/>
          <w:color w:val="000000" w:themeColor="text1"/>
          <w:sz w:val="28"/>
          <w:szCs w:val="28"/>
        </w:rPr>
        <w:br/>
      </w:r>
      <w:r w:rsidRPr="00D876FA">
        <w:rPr>
          <w:rFonts w:ascii="Times New Roman" w:eastAsia="Calibri" w:hAnsi="Times New Roman" w:cs="Times New Roman"/>
          <w:color w:val="000000" w:themeColor="text1"/>
          <w:sz w:val="28"/>
          <w:szCs w:val="28"/>
        </w:rPr>
        <w:t xml:space="preserve">и председателем Комитета промышленной, радиационной и ядерной безопасности при Кабинете Министров Республики Узбекистан </w:t>
      </w:r>
      <w:r w:rsidR="000B33F9">
        <w:rPr>
          <w:rFonts w:ascii="Times New Roman" w:eastAsia="Calibri" w:hAnsi="Times New Roman" w:cs="Times New Roman"/>
          <w:color w:val="000000" w:themeColor="text1"/>
          <w:sz w:val="28"/>
          <w:szCs w:val="28"/>
        </w:rPr>
        <w:br/>
      </w:r>
      <w:bookmarkStart w:id="1" w:name="_GoBack"/>
      <w:bookmarkEnd w:id="1"/>
      <w:r w:rsidRPr="00D876FA">
        <w:rPr>
          <w:rFonts w:ascii="Times New Roman" w:eastAsia="Calibri" w:hAnsi="Times New Roman" w:cs="Times New Roman"/>
          <w:color w:val="000000" w:themeColor="text1"/>
          <w:sz w:val="28"/>
          <w:szCs w:val="28"/>
        </w:rPr>
        <w:t xml:space="preserve">А.В. </w:t>
      </w:r>
      <w:proofErr w:type="spellStart"/>
      <w:r w:rsidRPr="00D876FA">
        <w:rPr>
          <w:rFonts w:ascii="Times New Roman" w:eastAsia="Calibri" w:hAnsi="Times New Roman" w:cs="Times New Roman"/>
          <w:color w:val="000000" w:themeColor="text1"/>
          <w:sz w:val="28"/>
          <w:szCs w:val="28"/>
        </w:rPr>
        <w:t>Рафиковым</w:t>
      </w:r>
      <w:proofErr w:type="spellEnd"/>
      <w:r w:rsidRPr="00D876FA">
        <w:rPr>
          <w:rFonts w:ascii="Times New Roman" w:eastAsia="Calibri" w:hAnsi="Times New Roman" w:cs="Times New Roman"/>
          <w:color w:val="000000" w:themeColor="text1"/>
          <w:sz w:val="28"/>
          <w:szCs w:val="28"/>
        </w:rPr>
        <w:t>, на которой обсуждены дальнейшие планы межведомственного взаимодействия при реализации проекта сооружения АСММ.</w:t>
      </w:r>
    </w:p>
    <w:p w:rsidR="00BD4182" w:rsidRPr="00D60067" w:rsidRDefault="00BD4182" w:rsidP="003F32D6">
      <w:pPr>
        <w:spacing w:before="240" w:after="240" w:line="360" w:lineRule="exact"/>
        <w:ind w:firstLine="709"/>
        <w:jc w:val="both"/>
        <w:rPr>
          <w:rFonts w:ascii="Times New Roman" w:eastAsia="Calibri" w:hAnsi="Times New Roman" w:cs="Times New Roman"/>
          <w:i/>
          <w:color w:val="000000" w:themeColor="text1"/>
          <w:sz w:val="28"/>
          <w:szCs w:val="28"/>
        </w:rPr>
      </w:pPr>
      <w:r w:rsidRPr="00D60067">
        <w:rPr>
          <w:rFonts w:ascii="Times New Roman" w:eastAsia="Calibri" w:hAnsi="Times New Roman" w:cs="Times New Roman"/>
          <w:i/>
          <w:color w:val="000000" w:themeColor="text1"/>
          <w:sz w:val="28"/>
          <w:szCs w:val="28"/>
        </w:rPr>
        <w:t>Сотрудничество с Органом регулирования атомной энергии Турции</w:t>
      </w:r>
    </w:p>
    <w:p w:rsidR="00D876FA" w:rsidRPr="00D876FA" w:rsidRDefault="00D876FA" w:rsidP="00D876FA">
      <w:pPr>
        <w:spacing w:after="0" w:line="360" w:lineRule="exact"/>
        <w:ind w:firstLine="709"/>
        <w:jc w:val="both"/>
        <w:rPr>
          <w:rFonts w:ascii="Times New Roman" w:eastAsia="Calibri" w:hAnsi="Times New Roman" w:cs="Times New Roman"/>
          <w:color w:val="000000" w:themeColor="text1"/>
          <w:sz w:val="28"/>
          <w:szCs w:val="28"/>
        </w:rPr>
      </w:pPr>
      <w:r w:rsidRPr="00D876FA">
        <w:rPr>
          <w:rFonts w:ascii="Times New Roman" w:eastAsia="Calibri" w:hAnsi="Times New Roman" w:cs="Times New Roman"/>
          <w:color w:val="000000" w:themeColor="text1"/>
          <w:sz w:val="28"/>
          <w:szCs w:val="28"/>
        </w:rPr>
        <w:t>В период с 10 по 12 февраля 2024 г</w:t>
      </w:r>
      <w:r w:rsidR="003F32D6">
        <w:rPr>
          <w:rFonts w:ascii="Times New Roman" w:eastAsia="Calibri" w:hAnsi="Times New Roman" w:cs="Times New Roman"/>
          <w:color w:val="000000" w:themeColor="text1"/>
          <w:sz w:val="28"/>
          <w:szCs w:val="28"/>
        </w:rPr>
        <w:t>.</w:t>
      </w:r>
      <w:r w:rsidRPr="00D876FA">
        <w:rPr>
          <w:rFonts w:ascii="Times New Roman" w:eastAsia="Calibri" w:hAnsi="Times New Roman" w:cs="Times New Roman"/>
          <w:color w:val="000000" w:themeColor="text1"/>
          <w:sz w:val="28"/>
          <w:szCs w:val="28"/>
        </w:rPr>
        <w:t xml:space="preserve"> заместитель руководителя </w:t>
      </w:r>
      <w:proofErr w:type="spellStart"/>
      <w:r w:rsidRPr="00D876FA">
        <w:rPr>
          <w:rFonts w:ascii="Times New Roman" w:eastAsia="Calibri" w:hAnsi="Times New Roman" w:cs="Times New Roman"/>
          <w:color w:val="000000" w:themeColor="text1"/>
          <w:sz w:val="28"/>
          <w:szCs w:val="28"/>
        </w:rPr>
        <w:t>Ростехнадзора</w:t>
      </w:r>
      <w:proofErr w:type="spellEnd"/>
      <w:r w:rsidRPr="00D876FA">
        <w:rPr>
          <w:rFonts w:ascii="Times New Roman" w:eastAsia="Calibri" w:hAnsi="Times New Roman" w:cs="Times New Roman"/>
          <w:color w:val="000000" w:themeColor="text1"/>
          <w:sz w:val="28"/>
          <w:szCs w:val="28"/>
        </w:rPr>
        <w:t xml:space="preserve"> совместно с делегацией </w:t>
      </w:r>
      <w:proofErr w:type="spellStart"/>
      <w:r w:rsidRPr="00D876FA">
        <w:rPr>
          <w:rFonts w:ascii="Times New Roman" w:eastAsia="Calibri" w:hAnsi="Times New Roman" w:cs="Times New Roman"/>
          <w:color w:val="000000" w:themeColor="text1"/>
          <w:sz w:val="28"/>
          <w:szCs w:val="28"/>
        </w:rPr>
        <w:t>Госкорпорации</w:t>
      </w:r>
      <w:proofErr w:type="spellEnd"/>
      <w:r w:rsidRPr="00D876FA">
        <w:rPr>
          <w:rFonts w:ascii="Times New Roman" w:eastAsia="Calibri" w:hAnsi="Times New Roman" w:cs="Times New Roman"/>
          <w:color w:val="000000" w:themeColor="text1"/>
          <w:sz w:val="28"/>
          <w:szCs w:val="28"/>
        </w:rPr>
        <w:t xml:space="preserve"> «</w:t>
      </w:r>
      <w:proofErr w:type="spellStart"/>
      <w:r w:rsidRPr="00D876FA">
        <w:rPr>
          <w:rFonts w:ascii="Times New Roman" w:eastAsia="Calibri" w:hAnsi="Times New Roman" w:cs="Times New Roman"/>
          <w:color w:val="000000" w:themeColor="text1"/>
          <w:sz w:val="28"/>
          <w:szCs w:val="28"/>
        </w:rPr>
        <w:t>Росатом</w:t>
      </w:r>
      <w:proofErr w:type="spellEnd"/>
      <w:r w:rsidRPr="00D876FA">
        <w:rPr>
          <w:rFonts w:ascii="Times New Roman" w:eastAsia="Calibri" w:hAnsi="Times New Roman" w:cs="Times New Roman"/>
          <w:color w:val="000000" w:themeColor="text1"/>
          <w:sz w:val="28"/>
          <w:szCs w:val="28"/>
        </w:rPr>
        <w:t>» посетил с рабочим визитом Турецкую Республику. В рамках визита совершен обход площадки сооружения АЭС «</w:t>
      </w:r>
      <w:proofErr w:type="spellStart"/>
      <w:r w:rsidRPr="00D876FA">
        <w:rPr>
          <w:rFonts w:ascii="Times New Roman" w:eastAsia="Calibri" w:hAnsi="Times New Roman" w:cs="Times New Roman"/>
          <w:color w:val="000000" w:themeColor="text1"/>
          <w:sz w:val="28"/>
          <w:szCs w:val="28"/>
        </w:rPr>
        <w:t>Аккую</w:t>
      </w:r>
      <w:proofErr w:type="spellEnd"/>
      <w:r w:rsidRPr="00D876FA">
        <w:rPr>
          <w:rFonts w:ascii="Times New Roman" w:eastAsia="Calibri" w:hAnsi="Times New Roman" w:cs="Times New Roman"/>
          <w:color w:val="000000" w:themeColor="text1"/>
          <w:sz w:val="28"/>
          <w:szCs w:val="28"/>
        </w:rPr>
        <w:t>», проведено заседание Оперативного штаба по сооружению АЭС «</w:t>
      </w:r>
      <w:proofErr w:type="spellStart"/>
      <w:r w:rsidRPr="00D876FA">
        <w:rPr>
          <w:rFonts w:ascii="Times New Roman" w:eastAsia="Calibri" w:hAnsi="Times New Roman" w:cs="Times New Roman"/>
          <w:color w:val="000000" w:themeColor="text1"/>
          <w:sz w:val="28"/>
          <w:szCs w:val="28"/>
        </w:rPr>
        <w:t>Аккую</w:t>
      </w:r>
      <w:proofErr w:type="spellEnd"/>
      <w:r w:rsidRPr="00D876FA">
        <w:rPr>
          <w:rFonts w:ascii="Times New Roman" w:eastAsia="Calibri" w:hAnsi="Times New Roman" w:cs="Times New Roman"/>
          <w:color w:val="000000" w:themeColor="text1"/>
          <w:sz w:val="28"/>
          <w:szCs w:val="28"/>
        </w:rPr>
        <w:t xml:space="preserve">», а также рабочая встреча с Министром энергетики и природных ресурсов Турецкой Республики </w:t>
      </w:r>
      <w:proofErr w:type="spellStart"/>
      <w:r w:rsidRPr="00D876FA">
        <w:rPr>
          <w:rFonts w:ascii="Times New Roman" w:eastAsia="Calibri" w:hAnsi="Times New Roman" w:cs="Times New Roman"/>
          <w:color w:val="000000" w:themeColor="text1"/>
          <w:sz w:val="28"/>
          <w:szCs w:val="28"/>
        </w:rPr>
        <w:t>Альпарсланом</w:t>
      </w:r>
      <w:proofErr w:type="spellEnd"/>
      <w:r w:rsidRPr="00D876FA">
        <w:rPr>
          <w:rFonts w:ascii="Times New Roman" w:eastAsia="Calibri" w:hAnsi="Times New Roman" w:cs="Times New Roman"/>
          <w:color w:val="000000" w:themeColor="text1"/>
          <w:sz w:val="28"/>
          <w:szCs w:val="28"/>
        </w:rPr>
        <w:t xml:space="preserve"> </w:t>
      </w:r>
      <w:proofErr w:type="spellStart"/>
      <w:r w:rsidRPr="00D876FA">
        <w:rPr>
          <w:rFonts w:ascii="Times New Roman" w:eastAsia="Calibri" w:hAnsi="Times New Roman" w:cs="Times New Roman"/>
          <w:color w:val="000000" w:themeColor="text1"/>
          <w:sz w:val="28"/>
          <w:szCs w:val="28"/>
        </w:rPr>
        <w:t>Байрактаром</w:t>
      </w:r>
      <w:proofErr w:type="spellEnd"/>
      <w:r w:rsidRPr="00D876FA">
        <w:rPr>
          <w:rFonts w:ascii="Times New Roman" w:eastAsia="Calibri" w:hAnsi="Times New Roman" w:cs="Times New Roman"/>
          <w:color w:val="000000" w:themeColor="text1"/>
          <w:sz w:val="28"/>
          <w:szCs w:val="28"/>
        </w:rPr>
        <w:t xml:space="preserve">, </w:t>
      </w:r>
      <w:proofErr w:type="gramStart"/>
      <w:r w:rsidRPr="00D876FA">
        <w:rPr>
          <w:rFonts w:ascii="Times New Roman" w:eastAsia="Calibri" w:hAnsi="Times New Roman" w:cs="Times New Roman"/>
          <w:color w:val="000000" w:themeColor="text1"/>
          <w:sz w:val="28"/>
          <w:szCs w:val="28"/>
        </w:rPr>
        <w:t>где</w:t>
      </w:r>
      <w:proofErr w:type="gramEnd"/>
      <w:r w:rsidRPr="00D876FA">
        <w:rPr>
          <w:rFonts w:ascii="Times New Roman" w:eastAsia="Calibri" w:hAnsi="Times New Roman" w:cs="Times New Roman"/>
          <w:color w:val="000000" w:themeColor="text1"/>
          <w:sz w:val="28"/>
          <w:szCs w:val="28"/>
        </w:rPr>
        <w:t xml:space="preserve"> в том числе обсуждались вопросы лицензирования. Вопросы регулирования ядерной безопасности, текущего сотрудничества и </w:t>
      </w:r>
      <w:r w:rsidRPr="00D876FA">
        <w:rPr>
          <w:rFonts w:ascii="Times New Roman" w:eastAsia="Calibri" w:hAnsi="Times New Roman" w:cs="Times New Roman"/>
          <w:color w:val="000000" w:themeColor="text1"/>
          <w:sz w:val="28"/>
          <w:szCs w:val="28"/>
        </w:rPr>
        <w:lastRenderedPageBreak/>
        <w:t xml:space="preserve">планов по его дальнейшему развитию отдельно рассмотрены на встрече с руководством турецкого регулирующего органа (NDK). </w:t>
      </w:r>
    </w:p>
    <w:p w:rsidR="00D876FA" w:rsidRPr="00D876FA" w:rsidRDefault="00D876FA" w:rsidP="00D876FA">
      <w:pPr>
        <w:spacing w:after="0" w:line="360" w:lineRule="exact"/>
        <w:ind w:firstLine="709"/>
        <w:jc w:val="both"/>
        <w:rPr>
          <w:rFonts w:ascii="Times New Roman" w:eastAsia="Calibri" w:hAnsi="Times New Roman" w:cs="Times New Roman"/>
          <w:color w:val="000000" w:themeColor="text1"/>
          <w:sz w:val="28"/>
          <w:szCs w:val="28"/>
        </w:rPr>
      </w:pPr>
      <w:r w:rsidRPr="00D876FA">
        <w:rPr>
          <w:rFonts w:ascii="Times New Roman" w:eastAsia="Calibri" w:hAnsi="Times New Roman" w:cs="Times New Roman"/>
          <w:color w:val="000000" w:themeColor="text1"/>
          <w:sz w:val="28"/>
          <w:szCs w:val="28"/>
        </w:rPr>
        <w:t>В периоды с 7 по 8 апреля и с 20 по 21 мая 2024 г</w:t>
      </w:r>
      <w:r w:rsidR="003F32D6">
        <w:rPr>
          <w:rFonts w:ascii="Times New Roman" w:eastAsia="Calibri" w:hAnsi="Times New Roman" w:cs="Times New Roman"/>
          <w:color w:val="000000" w:themeColor="text1"/>
          <w:sz w:val="28"/>
          <w:szCs w:val="28"/>
        </w:rPr>
        <w:t>.</w:t>
      </w:r>
      <w:r w:rsidRPr="00D876FA">
        <w:rPr>
          <w:rFonts w:ascii="Times New Roman" w:eastAsia="Calibri" w:hAnsi="Times New Roman" w:cs="Times New Roman"/>
          <w:color w:val="000000" w:themeColor="text1"/>
          <w:sz w:val="28"/>
          <w:szCs w:val="28"/>
        </w:rPr>
        <w:t xml:space="preserve"> заместитель руководителя </w:t>
      </w:r>
      <w:proofErr w:type="spellStart"/>
      <w:r w:rsidRPr="00D876FA">
        <w:rPr>
          <w:rFonts w:ascii="Times New Roman" w:eastAsia="Calibri" w:hAnsi="Times New Roman" w:cs="Times New Roman"/>
          <w:color w:val="000000" w:themeColor="text1"/>
          <w:sz w:val="28"/>
          <w:szCs w:val="28"/>
        </w:rPr>
        <w:t>Ростехнадзора</w:t>
      </w:r>
      <w:proofErr w:type="spellEnd"/>
      <w:r w:rsidRPr="00D876FA">
        <w:rPr>
          <w:rFonts w:ascii="Times New Roman" w:eastAsia="Calibri" w:hAnsi="Times New Roman" w:cs="Times New Roman"/>
          <w:color w:val="000000" w:themeColor="text1"/>
          <w:sz w:val="28"/>
          <w:szCs w:val="28"/>
        </w:rPr>
        <w:t xml:space="preserve"> совместно с делегацией </w:t>
      </w:r>
      <w:proofErr w:type="spellStart"/>
      <w:r w:rsidRPr="00D876FA">
        <w:rPr>
          <w:rFonts w:ascii="Times New Roman" w:eastAsia="Calibri" w:hAnsi="Times New Roman" w:cs="Times New Roman"/>
          <w:color w:val="000000" w:themeColor="text1"/>
          <w:sz w:val="28"/>
          <w:szCs w:val="28"/>
        </w:rPr>
        <w:t>Госкорпорации</w:t>
      </w:r>
      <w:proofErr w:type="spellEnd"/>
      <w:r w:rsidRPr="00D876FA">
        <w:rPr>
          <w:rFonts w:ascii="Times New Roman" w:eastAsia="Calibri" w:hAnsi="Times New Roman" w:cs="Times New Roman"/>
          <w:color w:val="000000" w:themeColor="text1"/>
          <w:sz w:val="28"/>
          <w:szCs w:val="28"/>
        </w:rPr>
        <w:t xml:space="preserve"> «</w:t>
      </w:r>
      <w:proofErr w:type="spellStart"/>
      <w:r w:rsidRPr="00D876FA">
        <w:rPr>
          <w:rFonts w:ascii="Times New Roman" w:eastAsia="Calibri" w:hAnsi="Times New Roman" w:cs="Times New Roman"/>
          <w:color w:val="000000" w:themeColor="text1"/>
          <w:sz w:val="28"/>
          <w:szCs w:val="28"/>
        </w:rPr>
        <w:t>Росатом</w:t>
      </w:r>
      <w:proofErr w:type="spellEnd"/>
      <w:r w:rsidRPr="00D876FA">
        <w:rPr>
          <w:rFonts w:ascii="Times New Roman" w:eastAsia="Calibri" w:hAnsi="Times New Roman" w:cs="Times New Roman"/>
          <w:color w:val="000000" w:themeColor="text1"/>
          <w:sz w:val="28"/>
          <w:szCs w:val="28"/>
        </w:rPr>
        <w:t>» посещал с рабочими визитами Турецкую Республику для участия в обсуждении вопросов, связанных с сооружением АЭС «</w:t>
      </w:r>
      <w:proofErr w:type="spellStart"/>
      <w:r w:rsidRPr="00D876FA">
        <w:rPr>
          <w:rFonts w:ascii="Times New Roman" w:eastAsia="Calibri" w:hAnsi="Times New Roman" w:cs="Times New Roman"/>
          <w:color w:val="000000" w:themeColor="text1"/>
          <w:sz w:val="28"/>
          <w:szCs w:val="28"/>
        </w:rPr>
        <w:t>Аккую</w:t>
      </w:r>
      <w:proofErr w:type="spellEnd"/>
      <w:r w:rsidRPr="00D876FA">
        <w:rPr>
          <w:rFonts w:ascii="Times New Roman" w:eastAsia="Calibri" w:hAnsi="Times New Roman" w:cs="Times New Roman"/>
          <w:color w:val="000000" w:themeColor="text1"/>
          <w:sz w:val="28"/>
          <w:szCs w:val="28"/>
        </w:rPr>
        <w:t>» и в обходах площадки сооружения АЭС «</w:t>
      </w:r>
      <w:proofErr w:type="spellStart"/>
      <w:r w:rsidRPr="00D876FA">
        <w:rPr>
          <w:rFonts w:ascii="Times New Roman" w:eastAsia="Calibri" w:hAnsi="Times New Roman" w:cs="Times New Roman"/>
          <w:color w:val="000000" w:themeColor="text1"/>
          <w:sz w:val="28"/>
          <w:szCs w:val="28"/>
        </w:rPr>
        <w:t>Аккую</w:t>
      </w:r>
      <w:proofErr w:type="spellEnd"/>
      <w:r w:rsidRPr="00D876FA">
        <w:rPr>
          <w:rFonts w:ascii="Times New Roman" w:eastAsia="Calibri" w:hAnsi="Times New Roman" w:cs="Times New Roman"/>
          <w:color w:val="000000" w:themeColor="text1"/>
          <w:sz w:val="28"/>
          <w:szCs w:val="28"/>
        </w:rPr>
        <w:t xml:space="preserve">». </w:t>
      </w:r>
    </w:p>
    <w:p w:rsidR="00D876FA" w:rsidRPr="00D876FA" w:rsidRDefault="00D876FA" w:rsidP="00D876FA">
      <w:pPr>
        <w:spacing w:after="0" w:line="360" w:lineRule="exact"/>
        <w:ind w:firstLine="709"/>
        <w:jc w:val="both"/>
        <w:rPr>
          <w:rFonts w:ascii="Times New Roman" w:eastAsia="Calibri" w:hAnsi="Times New Roman" w:cs="Times New Roman"/>
          <w:color w:val="000000" w:themeColor="text1"/>
          <w:sz w:val="28"/>
          <w:szCs w:val="28"/>
        </w:rPr>
      </w:pPr>
      <w:r w:rsidRPr="00D876FA">
        <w:rPr>
          <w:rFonts w:ascii="Times New Roman" w:eastAsia="Calibri" w:hAnsi="Times New Roman" w:cs="Times New Roman"/>
          <w:color w:val="000000" w:themeColor="text1"/>
          <w:sz w:val="28"/>
          <w:szCs w:val="28"/>
        </w:rPr>
        <w:t>В период с 23 по 26 апреля 2024 г</w:t>
      </w:r>
      <w:r w:rsidR="003F32D6">
        <w:rPr>
          <w:rFonts w:ascii="Times New Roman" w:eastAsia="Calibri" w:hAnsi="Times New Roman" w:cs="Times New Roman"/>
          <w:color w:val="000000" w:themeColor="text1"/>
          <w:sz w:val="28"/>
          <w:szCs w:val="28"/>
        </w:rPr>
        <w:t>.</w:t>
      </w:r>
      <w:r w:rsidRPr="00D876FA">
        <w:rPr>
          <w:rFonts w:ascii="Times New Roman" w:eastAsia="Calibri" w:hAnsi="Times New Roman" w:cs="Times New Roman"/>
          <w:color w:val="000000" w:themeColor="text1"/>
          <w:sz w:val="28"/>
          <w:szCs w:val="28"/>
        </w:rPr>
        <w:t xml:space="preserve"> в Турецкой Республике, на площадке сооружения АЭС «</w:t>
      </w:r>
      <w:proofErr w:type="spellStart"/>
      <w:r w:rsidRPr="00D876FA">
        <w:rPr>
          <w:rFonts w:ascii="Times New Roman" w:eastAsia="Calibri" w:hAnsi="Times New Roman" w:cs="Times New Roman"/>
          <w:color w:val="000000" w:themeColor="text1"/>
          <w:sz w:val="28"/>
          <w:szCs w:val="28"/>
        </w:rPr>
        <w:t>Аккую</w:t>
      </w:r>
      <w:proofErr w:type="spellEnd"/>
      <w:r w:rsidRPr="00D876FA">
        <w:rPr>
          <w:rFonts w:ascii="Times New Roman" w:eastAsia="Calibri" w:hAnsi="Times New Roman" w:cs="Times New Roman"/>
          <w:color w:val="000000" w:themeColor="text1"/>
          <w:sz w:val="28"/>
          <w:szCs w:val="28"/>
        </w:rPr>
        <w:t xml:space="preserve">», состоялся семинар по обмену опытом инспекционной деятельности при вводе в эксплуатацию атомных электростанций между представителями </w:t>
      </w:r>
      <w:proofErr w:type="spellStart"/>
      <w:r w:rsidRPr="00D876FA">
        <w:rPr>
          <w:rFonts w:ascii="Times New Roman" w:eastAsia="Calibri" w:hAnsi="Times New Roman" w:cs="Times New Roman"/>
          <w:color w:val="000000" w:themeColor="text1"/>
          <w:sz w:val="28"/>
          <w:szCs w:val="28"/>
        </w:rPr>
        <w:t>Ростехнадзора</w:t>
      </w:r>
      <w:proofErr w:type="spellEnd"/>
      <w:r w:rsidRPr="00D876FA">
        <w:rPr>
          <w:rFonts w:ascii="Times New Roman" w:eastAsia="Calibri" w:hAnsi="Times New Roman" w:cs="Times New Roman"/>
          <w:color w:val="000000" w:themeColor="text1"/>
          <w:sz w:val="28"/>
          <w:szCs w:val="28"/>
        </w:rPr>
        <w:t xml:space="preserve"> и NDK.</w:t>
      </w:r>
    </w:p>
    <w:p w:rsidR="00D876FA" w:rsidRPr="00D876FA" w:rsidRDefault="00D876FA" w:rsidP="00D876FA">
      <w:pPr>
        <w:spacing w:after="0" w:line="360" w:lineRule="exact"/>
        <w:ind w:firstLine="709"/>
        <w:jc w:val="both"/>
        <w:rPr>
          <w:rFonts w:ascii="Times New Roman" w:eastAsia="Calibri" w:hAnsi="Times New Roman" w:cs="Times New Roman"/>
          <w:color w:val="000000" w:themeColor="text1"/>
          <w:sz w:val="28"/>
          <w:szCs w:val="28"/>
        </w:rPr>
      </w:pPr>
      <w:r w:rsidRPr="00D876FA">
        <w:rPr>
          <w:rFonts w:ascii="Times New Roman" w:eastAsia="Calibri" w:hAnsi="Times New Roman" w:cs="Times New Roman"/>
          <w:color w:val="000000" w:themeColor="text1"/>
          <w:sz w:val="28"/>
          <w:szCs w:val="28"/>
        </w:rPr>
        <w:t xml:space="preserve">В ходе семинара работники Волжского и Северо-Европейского межрегиональных территориальных управлений по надзору за ядерной и радиационной безопасностью </w:t>
      </w:r>
      <w:proofErr w:type="spellStart"/>
      <w:r w:rsidRPr="00D876FA">
        <w:rPr>
          <w:rFonts w:ascii="Times New Roman" w:eastAsia="Calibri" w:hAnsi="Times New Roman" w:cs="Times New Roman"/>
          <w:color w:val="000000" w:themeColor="text1"/>
          <w:sz w:val="28"/>
          <w:szCs w:val="28"/>
        </w:rPr>
        <w:t>Ростехнадзора</w:t>
      </w:r>
      <w:proofErr w:type="spellEnd"/>
      <w:r w:rsidRPr="00D876FA">
        <w:rPr>
          <w:rFonts w:ascii="Times New Roman" w:eastAsia="Calibri" w:hAnsi="Times New Roman" w:cs="Times New Roman"/>
          <w:color w:val="000000" w:themeColor="text1"/>
          <w:sz w:val="28"/>
          <w:szCs w:val="28"/>
        </w:rPr>
        <w:t xml:space="preserve"> поделились практическим опытом работы российских инспекторов на различных этапах ввода АЭС в эксплуатацию. </w:t>
      </w:r>
    </w:p>
    <w:p w:rsidR="00BD4182" w:rsidRDefault="00D876FA" w:rsidP="00D876FA">
      <w:pPr>
        <w:spacing w:after="0" w:line="360" w:lineRule="exact"/>
        <w:ind w:firstLine="709"/>
        <w:jc w:val="both"/>
        <w:rPr>
          <w:rFonts w:ascii="Times New Roman" w:eastAsia="Calibri" w:hAnsi="Times New Roman" w:cs="Times New Roman"/>
          <w:color w:val="000000" w:themeColor="text1"/>
          <w:sz w:val="28"/>
          <w:szCs w:val="28"/>
        </w:rPr>
      </w:pPr>
      <w:r w:rsidRPr="00D876FA">
        <w:rPr>
          <w:rFonts w:ascii="Times New Roman" w:eastAsia="Calibri" w:hAnsi="Times New Roman" w:cs="Times New Roman"/>
          <w:color w:val="000000" w:themeColor="text1"/>
          <w:sz w:val="28"/>
          <w:szCs w:val="28"/>
        </w:rPr>
        <w:t xml:space="preserve">В период с 16 по 20 сентября </w:t>
      </w:r>
      <w:r w:rsidR="003F32D6">
        <w:rPr>
          <w:rFonts w:ascii="Times New Roman" w:eastAsia="Calibri" w:hAnsi="Times New Roman" w:cs="Times New Roman"/>
          <w:color w:val="000000" w:themeColor="text1"/>
          <w:sz w:val="28"/>
          <w:szCs w:val="28"/>
        </w:rPr>
        <w:t xml:space="preserve">2024 г. </w:t>
      </w:r>
      <w:r w:rsidRPr="00D876FA">
        <w:rPr>
          <w:rFonts w:ascii="Times New Roman" w:eastAsia="Calibri" w:hAnsi="Times New Roman" w:cs="Times New Roman"/>
          <w:color w:val="000000" w:themeColor="text1"/>
          <w:sz w:val="28"/>
          <w:szCs w:val="28"/>
        </w:rPr>
        <w:t xml:space="preserve">состоялся визит делегации NDK </w:t>
      </w:r>
      <w:r w:rsidR="003F32D6">
        <w:rPr>
          <w:rFonts w:ascii="Times New Roman" w:eastAsia="Calibri" w:hAnsi="Times New Roman" w:cs="Times New Roman"/>
          <w:color w:val="000000" w:themeColor="text1"/>
          <w:sz w:val="28"/>
          <w:szCs w:val="28"/>
        </w:rPr>
        <w:br/>
      </w:r>
      <w:r w:rsidRPr="00D876FA">
        <w:rPr>
          <w:rFonts w:ascii="Times New Roman" w:eastAsia="Calibri" w:hAnsi="Times New Roman" w:cs="Times New Roman"/>
          <w:color w:val="000000" w:themeColor="text1"/>
          <w:sz w:val="28"/>
          <w:szCs w:val="28"/>
        </w:rPr>
        <w:t xml:space="preserve">в </w:t>
      </w:r>
      <w:proofErr w:type="gramStart"/>
      <w:r w:rsidRPr="00D876FA">
        <w:rPr>
          <w:rFonts w:ascii="Times New Roman" w:eastAsia="Calibri" w:hAnsi="Times New Roman" w:cs="Times New Roman"/>
          <w:color w:val="000000" w:themeColor="text1"/>
          <w:sz w:val="28"/>
          <w:szCs w:val="28"/>
        </w:rPr>
        <w:t>Северо-Европейское</w:t>
      </w:r>
      <w:proofErr w:type="gramEnd"/>
      <w:r w:rsidRPr="00D876FA">
        <w:rPr>
          <w:rFonts w:ascii="Times New Roman" w:eastAsia="Calibri" w:hAnsi="Times New Roman" w:cs="Times New Roman"/>
          <w:color w:val="000000" w:themeColor="text1"/>
          <w:sz w:val="28"/>
          <w:szCs w:val="28"/>
        </w:rPr>
        <w:t xml:space="preserve"> МТУ по надзору за</w:t>
      </w:r>
      <w:r w:rsidR="003F32D6">
        <w:rPr>
          <w:rFonts w:ascii="Times New Roman" w:eastAsia="Calibri" w:hAnsi="Times New Roman" w:cs="Times New Roman"/>
          <w:color w:val="000000" w:themeColor="text1"/>
          <w:sz w:val="28"/>
          <w:szCs w:val="28"/>
        </w:rPr>
        <w:t xml:space="preserve"> ЯРБ </w:t>
      </w:r>
      <w:proofErr w:type="spellStart"/>
      <w:r w:rsidR="003F32D6">
        <w:rPr>
          <w:rFonts w:ascii="Times New Roman" w:eastAsia="Calibri" w:hAnsi="Times New Roman" w:cs="Times New Roman"/>
          <w:color w:val="000000" w:themeColor="text1"/>
          <w:sz w:val="28"/>
          <w:szCs w:val="28"/>
        </w:rPr>
        <w:t>Ростехнадзора</w:t>
      </w:r>
      <w:proofErr w:type="spellEnd"/>
      <w:r w:rsidR="003F32D6">
        <w:rPr>
          <w:rFonts w:ascii="Times New Roman" w:eastAsia="Calibri" w:hAnsi="Times New Roman" w:cs="Times New Roman"/>
          <w:color w:val="000000" w:themeColor="text1"/>
          <w:sz w:val="28"/>
          <w:szCs w:val="28"/>
        </w:rPr>
        <w:t xml:space="preserve"> для участия </w:t>
      </w:r>
      <w:r w:rsidR="003F32D6">
        <w:rPr>
          <w:rFonts w:ascii="Times New Roman" w:eastAsia="Calibri" w:hAnsi="Times New Roman" w:cs="Times New Roman"/>
          <w:color w:val="000000" w:themeColor="text1"/>
          <w:sz w:val="28"/>
          <w:szCs w:val="28"/>
        </w:rPr>
        <w:br/>
      </w:r>
      <w:r w:rsidRPr="00D876FA">
        <w:rPr>
          <w:rFonts w:ascii="Times New Roman" w:eastAsia="Calibri" w:hAnsi="Times New Roman" w:cs="Times New Roman"/>
          <w:color w:val="000000" w:themeColor="text1"/>
          <w:sz w:val="28"/>
          <w:szCs w:val="28"/>
        </w:rPr>
        <w:t xml:space="preserve">в качестве наблюдателей в инспекционных мероприятиях, проводимых </w:t>
      </w:r>
      <w:r w:rsidR="003F32D6">
        <w:rPr>
          <w:rFonts w:ascii="Times New Roman" w:eastAsia="Calibri" w:hAnsi="Times New Roman" w:cs="Times New Roman"/>
          <w:color w:val="000000" w:themeColor="text1"/>
          <w:sz w:val="28"/>
          <w:szCs w:val="28"/>
        </w:rPr>
        <w:br/>
      </w:r>
      <w:r w:rsidRPr="00D876FA">
        <w:rPr>
          <w:rFonts w:ascii="Times New Roman" w:eastAsia="Calibri" w:hAnsi="Times New Roman" w:cs="Times New Roman"/>
          <w:color w:val="000000" w:themeColor="text1"/>
          <w:sz w:val="28"/>
          <w:szCs w:val="28"/>
        </w:rPr>
        <w:t>на Ленинградской АЭС в рамках режима постоянного надзора.</w:t>
      </w:r>
    </w:p>
    <w:p w:rsidR="00D876FA" w:rsidRPr="00D60067" w:rsidRDefault="00D876FA" w:rsidP="00D876FA">
      <w:pPr>
        <w:spacing w:after="0" w:line="360" w:lineRule="exact"/>
        <w:ind w:firstLine="709"/>
        <w:jc w:val="both"/>
        <w:rPr>
          <w:rFonts w:ascii="Times New Roman" w:eastAsia="Calibri" w:hAnsi="Times New Roman" w:cs="Times New Roman"/>
          <w:color w:val="000000" w:themeColor="text1"/>
          <w:sz w:val="28"/>
          <w:szCs w:val="28"/>
        </w:rPr>
      </w:pPr>
    </w:p>
    <w:p w:rsidR="00BD4182" w:rsidRPr="00D60067" w:rsidRDefault="00BD4182" w:rsidP="00A21422">
      <w:pPr>
        <w:spacing w:after="240" w:line="360" w:lineRule="exact"/>
        <w:ind w:firstLine="709"/>
        <w:jc w:val="both"/>
        <w:rPr>
          <w:rFonts w:ascii="Times New Roman" w:eastAsia="Calibri" w:hAnsi="Times New Roman" w:cs="Times New Roman"/>
          <w:i/>
          <w:color w:val="000000" w:themeColor="text1"/>
          <w:sz w:val="28"/>
          <w:szCs w:val="28"/>
        </w:rPr>
      </w:pPr>
      <w:r w:rsidRPr="00D60067">
        <w:rPr>
          <w:rFonts w:ascii="Times New Roman" w:eastAsia="Calibri" w:hAnsi="Times New Roman" w:cs="Times New Roman"/>
          <w:i/>
          <w:color w:val="000000" w:themeColor="text1"/>
          <w:sz w:val="28"/>
          <w:szCs w:val="28"/>
        </w:rPr>
        <w:t>Сотрудничество с Эфиопией</w:t>
      </w:r>
    </w:p>
    <w:p w:rsidR="0067395F" w:rsidRDefault="003F32D6" w:rsidP="00D60067">
      <w:pPr>
        <w:spacing w:after="0" w:line="360" w:lineRule="exact"/>
        <w:ind w:firstLine="709"/>
        <w:jc w:val="both"/>
        <w:rPr>
          <w:rFonts w:ascii="Times New Roman" w:eastAsia="Calibri" w:hAnsi="Times New Roman" w:cs="Times New Roman"/>
          <w:color w:val="000000" w:themeColor="text1"/>
          <w:sz w:val="28"/>
          <w:szCs w:val="28"/>
        </w:rPr>
      </w:pPr>
      <w:r w:rsidRPr="003F32D6">
        <w:rPr>
          <w:rFonts w:ascii="Times New Roman" w:eastAsia="Calibri" w:hAnsi="Times New Roman" w:cs="Times New Roman"/>
          <w:color w:val="000000"/>
          <w:sz w:val="28"/>
          <w:szCs w:val="28"/>
        </w:rPr>
        <w:t xml:space="preserve">С 6 по 9 февраля 2024 г. состоялось командирование делегации </w:t>
      </w:r>
      <w:proofErr w:type="spellStart"/>
      <w:r w:rsidRPr="003F32D6">
        <w:rPr>
          <w:rFonts w:ascii="Times New Roman" w:eastAsia="Calibri" w:hAnsi="Times New Roman" w:cs="Times New Roman"/>
          <w:color w:val="000000"/>
          <w:sz w:val="28"/>
          <w:szCs w:val="28"/>
        </w:rPr>
        <w:t>Ростехнадзора</w:t>
      </w:r>
      <w:proofErr w:type="spellEnd"/>
      <w:r w:rsidRPr="003F32D6">
        <w:rPr>
          <w:rFonts w:ascii="Times New Roman" w:eastAsia="Calibri" w:hAnsi="Times New Roman" w:cs="Times New Roman"/>
          <w:color w:val="000000"/>
          <w:sz w:val="28"/>
          <w:szCs w:val="28"/>
        </w:rPr>
        <w:t xml:space="preserve"> во главе с руководителем </w:t>
      </w:r>
      <w:proofErr w:type="spellStart"/>
      <w:r w:rsidRPr="003F32D6">
        <w:rPr>
          <w:rFonts w:ascii="Times New Roman" w:eastAsia="Calibri" w:hAnsi="Times New Roman" w:cs="Times New Roman"/>
          <w:color w:val="000000"/>
          <w:sz w:val="28"/>
          <w:szCs w:val="28"/>
        </w:rPr>
        <w:t>Ростехнадзора</w:t>
      </w:r>
      <w:proofErr w:type="spellEnd"/>
      <w:r w:rsidRPr="003F32D6">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br/>
      </w:r>
      <w:r w:rsidRPr="003F32D6">
        <w:rPr>
          <w:rFonts w:ascii="Times New Roman" w:eastAsia="Calibri" w:hAnsi="Times New Roman" w:cs="Times New Roman"/>
          <w:color w:val="000000"/>
          <w:sz w:val="28"/>
          <w:szCs w:val="28"/>
        </w:rPr>
        <w:t xml:space="preserve">в Эфиопию (г. Аддис-Абеба). </w:t>
      </w:r>
      <w:proofErr w:type="gramStart"/>
      <w:r w:rsidR="00D876FA" w:rsidRPr="00D876FA">
        <w:rPr>
          <w:rFonts w:ascii="Times New Roman" w:eastAsia="Calibri" w:hAnsi="Times New Roman" w:cs="Times New Roman"/>
          <w:color w:val="000000" w:themeColor="text1"/>
          <w:sz w:val="28"/>
          <w:szCs w:val="28"/>
        </w:rPr>
        <w:t xml:space="preserve">В ходе визита проведены переговоры </w:t>
      </w:r>
      <w:r w:rsidR="00AD396D">
        <w:rPr>
          <w:rFonts w:ascii="Times New Roman" w:eastAsia="Calibri" w:hAnsi="Times New Roman" w:cs="Times New Roman"/>
          <w:color w:val="000000" w:themeColor="text1"/>
          <w:sz w:val="28"/>
          <w:szCs w:val="28"/>
        </w:rPr>
        <w:br/>
      </w:r>
      <w:r w:rsidR="00D876FA" w:rsidRPr="00D876FA">
        <w:rPr>
          <w:rFonts w:ascii="Times New Roman" w:eastAsia="Calibri" w:hAnsi="Times New Roman" w:cs="Times New Roman"/>
          <w:color w:val="000000" w:themeColor="text1"/>
          <w:sz w:val="28"/>
          <w:szCs w:val="28"/>
        </w:rPr>
        <w:t xml:space="preserve">с Государственным министром инноваций и технологий Эфиопии </w:t>
      </w:r>
      <w:proofErr w:type="spellStart"/>
      <w:r w:rsidR="00D876FA" w:rsidRPr="00D876FA">
        <w:rPr>
          <w:rFonts w:ascii="Times New Roman" w:eastAsia="Calibri" w:hAnsi="Times New Roman" w:cs="Times New Roman"/>
          <w:color w:val="000000" w:themeColor="text1"/>
          <w:sz w:val="28"/>
          <w:szCs w:val="28"/>
        </w:rPr>
        <w:t>Фозией</w:t>
      </w:r>
      <w:proofErr w:type="spellEnd"/>
      <w:r w:rsidR="00D876FA" w:rsidRPr="00D876FA">
        <w:rPr>
          <w:rFonts w:ascii="Times New Roman" w:eastAsia="Calibri" w:hAnsi="Times New Roman" w:cs="Times New Roman"/>
          <w:color w:val="000000" w:themeColor="text1"/>
          <w:sz w:val="28"/>
          <w:szCs w:val="28"/>
        </w:rPr>
        <w:t xml:space="preserve"> Имам и генеральным директором Эфиопского органа технологического регулирования (ETA) Соломоном </w:t>
      </w:r>
      <w:proofErr w:type="spellStart"/>
      <w:r w:rsidR="00D876FA" w:rsidRPr="00D876FA">
        <w:rPr>
          <w:rFonts w:ascii="Times New Roman" w:eastAsia="Calibri" w:hAnsi="Times New Roman" w:cs="Times New Roman"/>
          <w:color w:val="000000" w:themeColor="text1"/>
          <w:sz w:val="28"/>
          <w:szCs w:val="28"/>
        </w:rPr>
        <w:t>Гетачу</w:t>
      </w:r>
      <w:proofErr w:type="spellEnd"/>
      <w:r w:rsidR="00D876FA" w:rsidRPr="00D876FA">
        <w:rPr>
          <w:rFonts w:ascii="Times New Roman" w:eastAsia="Calibri" w:hAnsi="Times New Roman" w:cs="Times New Roman"/>
          <w:color w:val="000000" w:themeColor="text1"/>
          <w:sz w:val="28"/>
          <w:szCs w:val="28"/>
        </w:rPr>
        <w:t xml:space="preserve">, по итогам которых был подписан Меморандум о взаимопонимании между </w:t>
      </w:r>
      <w:proofErr w:type="spellStart"/>
      <w:r w:rsidR="00D876FA" w:rsidRPr="00D876FA">
        <w:rPr>
          <w:rFonts w:ascii="Times New Roman" w:eastAsia="Calibri" w:hAnsi="Times New Roman" w:cs="Times New Roman"/>
          <w:color w:val="000000" w:themeColor="text1"/>
          <w:sz w:val="28"/>
          <w:szCs w:val="28"/>
        </w:rPr>
        <w:t>Ростехнадзором</w:t>
      </w:r>
      <w:proofErr w:type="spellEnd"/>
      <w:r w:rsidR="00D876FA" w:rsidRPr="00D876FA">
        <w:rPr>
          <w:rFonts w:ascii="Times New Roman" w:eastAsia="Calibri" w:hAnsi="Times New Roman" w:cs="Times New Roman"/>
          <w:color w:val="000000" w:themeColor="text1"/>
          <w:sz w:val="28"/>
          <w:szCs w:val="28"/>
        </w:rPr>
        <w:t xml:space="preserve"> и ETA </w:t>
      </w:r>
      <w:r w:rsidR="00AD396D">
        <w:rPr>
          <w:rFonts w:ascii="Times New Roman" w:eastAsia="Calibri" w:hAnsi="Times New Roman" w:cs="Times New Roman"/>
          <w:color w:val="000000" w:themeColor="text1"/>
          <w:sz w:val="28"/>
          <w:szCs w:val="28"/>
        </w:rPr>
        <w:br/>
      </w:r>
      <w:r w:rsidR="00D876FA" w:rsidRPr="00D876FA">
        <w:rPr>
          <w:rFonts w:ascii="Times New Roman" w:eastAsia="Calibri" w:hAnsi="Times New Roman" w:cs="Times New Roman"/>
          <w:color w:val="000000" w:themeColor="text1"/>
          <w:sz w:val="28"/>
          <w:szCs w:val="28"/>
        </w:rPr>
        <w:t>о сотрудничестве в области регулирования ядерной и радиационной безопасности при использовании атомной энергии в мирных целях.</w:t>
      </w:r>
      <w:proofErr w:type="gramEnd"/>
    </w:p>
    <w:p w:rsidR="00D876FA" w:rsidRPr="00D60067" w:rsidRDefault="00D876FA" w:rsidP="00D60067">
      <w:pPr>
        <w:spacing w:after="0" w:line="360" w:lineRule="exact"/>
        <w:ind w:firstLine="709"/>
        <w:jc w:val="both"/>
        <w:rPr>
          <w:rFonts w:ascii="Times New Roman" w:eastAsia="Times New Roman" w:hAnsi="Times New Roman" w:cs="Times New Roman"/>
          <w:bCs/>
          <w:sz w:val="28"/>
          <w:szCs w:val="28"/>
          <w:lang w:eastAsia="ru-RU"/>
        </w:rPr>
      </w:pPr>
    </w:p>
    <w:p w:rsidR="00DD48B2" w:rsidRPr="00A21422" w:rsidRDefault="00DD48B2" w:rsidP="00D60067">
      <w:pPr>
        <w:spacing w:after="0" w:line="360" w:lineRule="exact"/>
        <w:ind w:firstLine="709"/>
        <w:jc w:val="both"/>
        <w:outlineLvl w:val="3"/>
        <w:rPr>
          <w:rFonts w:ascii="Times New Roman" w:eastAsia="Times New Roman" w:hAnsi="Times New Roman" w:cs="Times New Roman"/>
          <w:b/>
          <w:bCs/>
          <w:i/>
          <w:sz w:val="28"/>
          <w:szCs w:val="28"/>
          <w:lang w:eastAsia="ru-RU"/>
        </w:rPr>
      </w:pPr>
      <w:r w:rsidRPr="00A21422">
        <w:rPr>
          <w:rFonts w:ascii="Times New Roman" w:eastAsia="Times New Roman" w:hAnsi="Times New Roman" w:cs="Times New Roman"/>
          <w:b/>
          <w:bCs/>
          <w:i/>
          <w:sz w:val="28"/>
          <w:szCs w:val="28"/>
          <w:lang w:eastAsia="ru-RU"/>
        </w:rPr>
        <w:t>3.3 Международное сотрудничество по вопросам контроля и надзора за технологической безопасностью</w:t>
      </w:r>
    </w:p>
    <w:p w:rsidR="0067395F" w:rsidRPr="00D60067" w:rsidRDefault="0067395F" w:rsidP="00D60067">
      <w:pPr>
        <w:spacing w:after="0" w:line="360" w:lineRule="exact"/>
        <w:ind w:firstLine="709"/>
        <w:jc w:val="both"/>
        <w:rPr>
          <w:rFonts w:ascii="Times New Roman" w:eastAsia="Times New Roman" w:hAnsi="Times New Roman" w:cs="Times New Roman"/>
          <w:i/>
          <w:sz w:val="28"/>
          <w:szCs w:val="28"/>
          <w:u w:val="single"/>
          <w:lang w:eastAsia="ru-RU"/>
        </w:rPr>
      </w:pPr>
    </w:p>
    <w:p w:rsidR="00DD48B2" w:rsidRPr="00A21422" w:rsidRDefault="00DD48B2" w:rsidP="00D60067">
      <w:pPr>
        <w:spacing w:after="0" w:line="360" w:lineRule="exact"/>
        <w:ind w:firstLine="709"/>
        <w:jc w:val="both"/>
        <w:rPr>
          <w:rFonts w:ascii="Times New Roman" w:eastAsia="Times New Roman" w:hAnsi="Times New Roman" w:cs="Times New Roman"/>
          <w:b/>
          <w:i/>
          <w:sz w:val="28"/>
          <w:szCs w:val="28"/>
          <w:u w:val="single"/>
          <w:lang w:eastAsia="ru-RU"/>
        </w:rPr>
      </w:pPr>
      <w:r w:rsidRPr="00A21422">
        <w:rPr>
          <w:rFonts w:ascii="Times New Roman" w:eastAsia="Times New Roman" w:hAnsi="Times New Roman" w:cs="Times New Roman"/>
          <w:b/>
          <w:i/>
          <w:sz w:val="28"/>
          <w:szCs w:val="28"/>
          <w:u w:val="single"/>
          <w:lang w:eastAsia="ru-RU"/>
        </w:rPr>
        <w:t>Многостороннее сотрудничество</w:t>
      </w:r>
    </w:p>
    <w:p w:rsidR="0067395F" w:rsidRPr="00D60067" w:rsidRDefault="0067395F" w:rsidP="00D60067">
      <w:pPr>
        <w:spacing w:after="0" w:line="360" w:lineRule="exact"/>
        <w:ind w:firstLine="709"/>
        <w:jc w:val="both"/>
        <w:rPr>
          <w:rFonts w:ascii="Times New Roman" w:eastAsia="Times New Roman" w:hAnsi="Times New Roman" w:cs="Times New Roman"/>
          <w:i/>
          <w:sz w:val="28"/>
          <w:szCs w:val="28"/>
          <w:u w:val="single"/>
          <w:lang w:eastAsia="ru-RU"/>
        </w:rPr>
      </w:pPr>
    </w:p>
    <w:p w:rsidR="00DD48B2" w:rsidRPr="00D60067" w:rsidRDefault="00DD48B2" w:rsidP="00A21422">
      <w:pPr>
        <w:spacing w:after="240" w:line="360" w:lineRule="exact"/>
        <w:ind w:firstLine="709"/>
        <w:jc w:val="both"/>
        <w:rPr>
          <w:rFonts w:ascii="Times New Roman" w:eastAsia="Times New Roman" w:hAnsi="Times New Roman" w:cs="Times New Roman"/>
          <w:i/>
          <w:sz w:val="28"/>
          <w:szCs w:val="28"/>
          <w:u w:val="single"/>
          <w:lang w:eastAsia="ru-RU"/>
        </w:rPr>
      </w:pPr>
      <w:r w:rsidRPr="00D60067">
        <w:rPr>
          <w:rFonts w:ascii="Times New Roman" w:eastAsia="Times New Roman" w:hAnsi="Times New Roman" w:cs="Times New Roman"/>
          <w:i/>
          <w:sz w:val="28"/>
          <w:szCs w:val="28"/>
          <w:lang w:eastAsia="ru-RU"/>
        </w:rPr>
        <w:t>Участие в мероприятиях, проводимых в рамках СНГ</w:t>
      </w:r>
    </w:p>
    <w:p w:rsidR="004612F6" w:rsidRPr="00D60067" w:rsidRDefault="004612F6" w:rsidP="00A21422">
      <w:pPr>
        <w:spacing w:after="240" w:line="360" w:lineRule="exact"/>
        <w:ind w:firstLine="709"/>
        <w:jc w:val="both"/>
        <w:rPr>
          <w:rFonts w:ascii="Times New Roman" w:eastAsia="Times New Roman" w:hAnsi="Times New Roman" w:cs="Times New Roman"/>
          <w:i/>
          <w:sz w:val="28"/>
          <w:szCs w:val="28"/>
          <w:lang w:eastAsia="ru-RU"/>
        </w:rPr>
      </w:pPr>
      <w:r w:rsidRPr="00D60067">
        <w:rPr>
          <w:rFonts w:ascii="Times New Roman" w:eastAsia="Times New Roman" w:hAnsi="Times New Roman" w:cs="Times New Roman"/>
          <w:i/>
          <w:sz w:val="28"/>
          <w:szCs w:val="28"/>
          <w:lang w:eastAsia="ru-RU"/>
        </w:rPr>
        <w:lastRenderedPageBreak/>
        <w:t>Межгосударственный сов</w:t>
      </w:r>
      <w:r w:rsidR="00A21422">
        <w:rPr>
          <w:rFonts w:ascii="Times New Roman" w:eastAsia="Times New Roman" w:hAnsi="Times New Roman" w:cs="Times New Roman"/>
          <w:i/>
          <w:sz w:val="28"/>
          <w:szCs w:val="28"/>
          <w:lang w:eastAsia="ru-RU"/>
        </w:rPr>
        <w:t>ет по промышленной безопасности</w:t>
      </w:r>
    </w:p>
    <w:p w:rsidR="004612F6" w:rsidRPr="00D60067" w:rsidRDefault="004612F6" w:rsidP="00D60067">
      <w:pPr>
        <w:spacing w:after="0" w:line="360" w:lineRule="exact"/>
        <w:ind w:firstLine="709"/>
        <w:jc w:val="both"/>
        <w:rPr>
          <w:rFonts w:ascii="Times New Roman" w:eastAsia="Calibri" w:hAnsi="Times New Roman" w:cs="Times New Roman"/>
          <w:i/>
          <w:sz w:val="28"/>
          <w:szCs w:val="28"/>
        </w:rPr>
      </w:pPr>
      <w:r w:rsidRPr="00D60067">
        <w:rPr>
          <w:rFonts w:ascii="Times New Roman" w:eastAsia="Calibri" w:hAnsi="Times New Roman" w:cs="Times New Roman"/>
          <w:sz w:val="28"/>
          <w:szCs w:val="28"/>
        </w:rPr>
        <w:t>В период с 17 по 18 сентября 2024 г.</w:t>
      </w:r>
      <w:r w:rsidR="00043D68" w:rsidRPr="00D60067">
        <w:rPr>
          <w:rFonts w:ascii="Times New Roman" w:eastAsia="Calibri" w:hAnsi="Times New Roman" w:cs="Times New Roman"/>
          <w:sz w:val="28"/>
          <w:szCs w:val="28"/>
        </w:rPr>
        <w:t xml:space="preserve"> в Таджикистане, г. Душанбе  </w:t>
      </w:r>
      <w:r w:rsidRPr="00D60067">
        <w:rPr>
          <w:rFonts w:ascii="Times New Roman" w:eastAsia="Calibri" w:hAnsi="Times New Roman" w:cs="Times New Roman"/>
          <w:sz w:val="28"/>
          <w:szCs w:val="28"/>
        </w:rPr>
        <w:t xml:space="preserve"> делегация </w:t>
      </w:r>
      <w:proofErr w:type="spellStart"/>
      <w:r w:rsidRPr="00D60067">
        <w:rPr>
          <w:rFonts w:ascii="Times New Roman" w:eastAsia="Calibri" w:hAnsi="Times New Roman" w:cs="Times New Roman"/>
          <w:sz w:val="28"/>
          <w:szCs w:val="28"/>
        </w:rPr>
        <w:t>Ростехнадзора</w:t>
      </w:r>
      <w:proofErr w:type="spellEnd"/>
      <w:r w:rsidRPr="00D60067">
        <w:rPr>
          <w:rFonts w:ascii="Times New Roman" w:eastAsia="Calibri" w:hAnsi="Times New Roman" w:cs="Times New Roman"/>
          <w:sz w:val="28"/>
          <w:szCs w:val="28"/>
        </w:rPr>
        <w:t xml:space="preserve"> приняла участие в </w:t>
      </w:r>
      <w:r w:rsidRPr="00D60067">
        <w:rPr>
          <w:rFonts w:ascii="Times New Roman" w:eastAsia="Calibri" w:hAnsi="Times New Roman" w:cs="Times New Roman"/>
          <w:sz w:val="28"/>
          <w:szCs w:val="28"/>
          <w:lang w:val="en-US"/>
        </w:rPr>
        <w:t>XXII</w:t>
      </w:r>
      <w:r w:rsidRPr="00D60067">
        <w:rPr>
          <w:rFonts w:ascii="Times New Roman" w:eastAsia="Calibri" w:hAnsi="Times New Roman" w:cs="Times New Roman"/>
          <w:sz w:val="28"/>
          <w:szCs w:val="28"/>
        </w:rPr>
        <w:t xml:space="preserve"> заседании Межгосударственного совета по промышленной безопасности (МСПБ), проведение которого организовала Служба по государственному надзору за безопасным ведением работ в промышленности и горному надзору при Правительстве Республики Таджикистан</w:t>
      </w:r>
      <w:r w:rsidRPr="00D60067">
        <w:rPr>
          <w:rFonts w:ascii="Times New Roman" w:eastAsia="Calibri" w:hAnsi="Times New Roman" w:cs="Times New Roman"/>
          <w:i/>
          <w:sz w:val="28"/>
          <w:szCs w:val="28"/>
        </w:rPr>
        <w:t>.</w:t>
      </w:r>
    </w:p>
    <w:p w:rsidR="004612F6" w:rsidRPr="00D60067" w:rsidRDefault="004612F6" w:rsidP="00D60067">
      <w:pPr>
        <w:spacing w:after="0" w:line="360" w:lineRule="exact"/>
        <w:ind w:firstLine="709"/>
        <w:jc w:val="both"/>
        <w:rPr>
          <w:rFonts w:ascii="Times New Roman" w:eastAsia="Calibri" w:hAnsi="Times New Roman" w:cs="Times New Roman"/>
          <w:sz w:val="28"/>
          <w:szCs w:val="28"/>
        </w:rPr>
      </w:pPr>
      <w:r w:rsidRPr="00D60067">
        <w:rPr>
          <w:rFonts w:ascii="Times New Roman" w:eastAsia="Calibri" w:hAnsi="Times New Roman" w:cs="Times New Roman"/>
          <w:sz w:val="28"/>
          <w:szCs w:val="28"/>
        </w:rPr>
        <w:t xml:space="preserve">Представители </w:t>
      </w:r>
      <w:proofErr w:type="spellStart"/>
      <w:r w:rsidRPr="00D60067">
        <w:rPr>
          <w:rFonts w:ascii="Times New Roman" w:eastAsia="Calibri" w:hAnsi="Times New Roman" w:cs="Times New Roman"/>
          <w:sz w:val="28"/>
          <w:szCs w:val="28"/>
        </w:rPr>
        <w:t>Ростехнадзора</w:t>
      </w:r>
      <w:proofErr w:type="spellEnd"/>
      <w:r w:rsidRPr="00D60067">
        <w:rPr>
          <w:rFonts w:ascii="Times New Roman" w:eastAsia="Calibri" w:hAnsi="Times New Roman" w:cs="Times New Roman"/>
          <w:sz w:val="28"/>
          <w:szCs w:val="28"/>
        </w:rPr>
        <w:t xml:space="preserve"> докладывали по следующим вопросам:</w:t>
      </w:r>
    </w:p>
    <w:p w:rsidR="004612F6" w:rsidRPr="00D60067" w:rsidRDefault="00043D68" w:rsidP="00D60067">
      <w:pPr>
        <w:spacing w:after="0" w:line="360" w:lineRule="exact"/>
        <w:ind w:firstLine="709"/>
        <w:jc w:val="both"/>
        <w:rPr>
          <w:rFonts w:ascii="Times New Roman" w:eastAsia="Calibri" w:hAnsi="Times New Roman" w:cs="Times New Roman"/>
          <w:sz w:val="28"/>
          <w:szCs w:val="28"/>
        </w:rPr>
      </w:pPr>
      <w:r w:rsidRPr="00D60067">
        <w:rPr>
          <w:rFonts w:ascii="Times New Roman" w:eastAsia="Calibri" w:hAnsi="Times New Roman" w:cs="Times New Roman"/>
          <w:sz w:val="28"/>
          <w:szCs w:val="28"/>
        </w:rPr>
        <w:t>- о</w:t>
      </w:r>
      <w:r w:rsidR="004612F6" w:rsidRPr="00D60067">
        <w:rPr>
          <w:rFonts w:ascii="Times New Roman" w:eastAsia="Calibri" w:hAnsi="Times New Roman" w:cs="Times New Roman"/>
          <w:sz w:val="28"/>
          <w:szCs w:val="28"/>
        </w:rPr>
        <w:t>б изменениях в законодательстве в области регулирования промышленной безопасности на опасных производственных объектах и деятельности в этом направлении в течение года;</w:t>
      </w:r>
    </w:p>
    <w:p w:rsidR="004612F6" w:rsidRPr="00D60067" w:rsidRDefault="00043D68" w:rsidP="00D60067">
      <w:pPr>
        <w:spacing w:after="0" w:line="360" w:lineRule="exact"/>
        <w:ind w:firstLine="709"/>
        <w:jc w:val="both"/>
        <w:rPr>
          <w:rFonts w:ascii="Times New Roman" w:eastAsia="Calibri" w:hAnsi="Times New Roman" w:cs="Times New Roman"/>
          <w:sz w:val="28"/>
          <w:szCs w:val="28"/>
        </w:rPr>
      </w:pPr>
      <w:r w:rsidRPr="00D60067">
        <w:rPr>
          <w:rFonts w:ascii="Times New Roman" w:eastAsia="Calibri" w:hAnsi="Times New Roman" w:cs="Times New Roman"/>
          <w:sz w:val="28"/>
          <w:szCs w:val="28"/>
        </w:rPr>
        <w:t>- с</w:t>
      </w:r>
      <w:r w:rsidR="004612F6" w:rsidRPr="00D60067">
        <w:rPr>
          <w:rFonts w:ascii="Times New Roman" w:eastAsia="Calibri" w:hAnsi="Times New Roman" w:cs="Times New Roman"/>
          <w:sz w:val="28"/>
          <w:szCs w:val="28"/>
        </w:rPr>
        <w:t xml:space="preserve">овременные направления актуализации нормативной базы в области промышленной безопасности в связи с </w:t>
      </w:r>
      <w:proofErr w:type="spellStart"/>
      <w:r w:rsidR="004612F6" w:rsidRPr="00D60067">
        <w:rPr>
          <w:rFonts w:ascii="Times New Roman" w:eastAsia="Calibri" w:hAnsi="Times New Roman" w:cs="Times New Roman"/>
          <w:sz w:val="28"/>
          <w:szCs w:val="28"/>
        </w:rPr>
        <w:t>цифровизацией</w:t>
      </w:r>
      <w:proofErr w:type="spellEnd"/>
      <w:r w:rsidR="004612F6" w:rsidRPr="00D60067">
        <w:rPr>
          <w:rFonts w:ascii="Times New Roman" w:eastAsia="Calibri" w:hAnsi="Times New Roman" w:cs="Times New Roman"/>
          <w:sz w:val="28"/>
          <w:szCs w:val="28"/>
        </w:rPr>
        <w:t xml:space="preserve"> объектов горнорудной промышленности;</w:t>
      </w:r>
    </w:p>
    <w:p w:rsidR="004612F6" w:rsidRPr="00D60067" w:rsidRDefault="00043D68" w:rsidP="00D60067">
      <w:pPr>
        <w:spacing w:after="0" w:line="360" w:lineRule="exact"/>
        <w:ind w:firstLine="709"/>
        <w:jc w:val="both"/>
        <w:rPr>
          <w:rFonts w:ascii="Times New Roman" w:eastAsia="Calibri" w:hAnsi="Times New Roman" w:cs="Times New Roman"/>
          <w:sz w:val="28"/>
          <w:szCs w:val="28"/>
        </w:rPr>
      </w:pPr>
      <w:r w:rsidRPr="00D60067">
        <w:rPr>
          <w:rFonts w:ascii="Times New Roman" w:eastAsia="Calibri" w:hAnsi="Times New Roman" w:cs="Times New Roman"/>
          <w:sz w:val="28"/>
          <w:szCs w:val="28"/>
        </w:rPr>
        <w:t>- о</w:t>
      </w:r>
      <w:r w:rsidR="004612F6" w:rsidRPr="00D60067">
        <w:rPr>
          <w:rFonts w:ascii="Times New Roman" w:eastAsia="Calibri" w:hAnsi="Times New Roman" w:cs="Times New Roman"/>
          <w:sz w:val="28"/>
          <w:szCs w:val="28"/>
        </w:rPr>
        <w:t>б актуализации интернет-сайта Межгосударственного совета по промышленной безопасности;</w:t>
      </w:r>
    </w:p>
    <w:p w:rsidR="004612F6" w:rsidRPr="00D60067" w:rsidRDefault="00043D68" w:rsidP="00D60067">
      <w:pPr>
        <w:spacing w:after="0" w:line="360" w:lineRule="exact"/>
        <w:ind w:firstLine="709"/>
        <w:jc w:val="both"/>
        <w:rPr>
          <w:rFonts w:ascii="Times New Roman" w:eastAsia="Calibri" w:hAnsi="Times New Roman" w:cs="Times New Roman"/>
          <w:sz w:val="28"/>
          <w:szCs w:val="28"/>
        </w:rPr>
      </w:pPr>
      <w:r w:rsidRPr="00D60067">
        <w:rPr>
          <w:rFonts w:ascii="Times New Roman" w:eastAsia="Calibri" w:hAnsi="Times New Roman" w:cs="Times New Roman"/>
          <w:sz w:val="28"/>
          <w:szCs w:val="28"/>
        </w:rPr>
        <w:t>- о</w:t>
      </w:r>
      <w:r w:rsidR="004612F6" w:rsidRPr="00D60067">
        <w:rPr>
          <w:rFonts w:ascii="Times New Roman" w:eastAsia="Calibri" w:hAnsi="Times New Roman" w:cs="Times New Roman"/>
          <w:sz w:val="28"/>
          <w:szCs w:val="28"/>
        </w:rPr>
        <w:t xml:space="preserve"> сравнительно-правовом анализе процедур оказания государственных услуг в области промышленной безопасности в странах – участницах МСПБ.</w:t>
      </w:r>
    </w:p>
    <w:p w:rsidR="004612F6" w:rsidRPr="00D60067" w:rsidRDefault="004612F6" w:rsidP="00D60067">
      <w:pPr>
        <w:spacing w:after="0" w:line="360" w:lineRule="exact"/>
        <w:ind w:firstLine="709"/>
        <w:jc w:val="both"/>
        <w:rPr>
          <w:rFonts w:ascii="Times New Roman" w:eastAsia="Calibri" w:hAnsi="Times New Roman" w:cs="Times New Roman"/>
          <w:sz w:val="28"/>
          <w:szCs w:val="28"/>
        </w:rPr>
      </w:pPr>
      <w:r w:rsidRPr="00D60067">
        <w:rPr>
          <w:rFonts w:ascii="Times New Roman" w:eastAsia="Calibri" w:hAnsi="Times New Roman" w:cs="Times New Roman"/>
          <w:sz w:val="28"/>
          <w:szCs w:val="28"/>
        </w:rPr>
        <w:t>В рамках визита был также организован технический визит на ГЭС «Нурек».</w:t>
      </w:r>
    </w:p>
    <w:p w:rsidR="004612F6" w:rsidRPr="00D60067" w:rsidRDefault="004612F6" w:rsidP="00D60067">
      <w:pPr>
        <w:spacing w:after="0" w:line="360" w:lineRule="exact"/>
        <w:ind w:firstLine="709"/>
        <w:jc w:val="both"/>
        <w:rPr>
          <w:rFonts w:ascii="Times New Roman" w:eastAsia="Calibri" w:hAnsi="Times New Roman" w:cs="Times New Roman"/>
          <w:sz w:val="28"/>
          <w:szCs w:val="28"/>
        </w:rPr>
      </w:pPr>
      <w:r w:rsidRPr="00D60067">
        <w:rPr>
          <w:rFonts w:ascii="Times New Roman" w:eastAsia="Calibri" w:hAnsi="Times New Roman" w:cs="Times New Roman"/>
          <w:sz w:val="28"/>
          <w:szCs w:val="28"/>
        </w:rPr>
        <w:t xml:space="preserve">В соответствии с Решением </w:t>
      </w:r>
      <w:r w:rsidRPr="00D60067">
        <w:rPr>
          <w:rFonts w:ascii="Times New Roman" w:eastAsia="Calibri" w:hAnsi="Times New Roman" w:cs="Times New Roman"/>
          <w:sz w:val="28"/>
          <w:szCs w:val="28"/>
          <w:lang w:val="en-US"/>
        </w:rPr>
        <w:t>XXII</w:t>
      </w:r>
      <w:r w:rsidRPr="00D60067">
        <w:rPr>
          <w:rFonts w:ascii="Times New Roman" w:eastAsia="Calibri" w:hAnsi="Times New Roman" w:cs="Times New Roman"/>
          <w:sz w:val="28"/>
          <w:szCs w:val="28"/>
        </w:rPr>
        <w:t xml:space="preserve"> заседания МСПБ принято решение о проведении </w:t>
      </w:r>
      <w:r w:rsidRPr="00D60067">
        <w:rPr>
          <w:rFonts w:ascii="Times New Roman" w:eastAsia="Calibri" w:hAnsi="Times New Roman" w:cs="Times New Roman"/>
          <w:sz w:val="28"/>
          <w:szCs w:val="28"/>
          <w:lang w:val="en-US"/>
        </w:rPr>
        <w:t>XXIII</w:t>
      </w:r>
      <w:r w:rsidRPr="00D60067">
        <w:rPr>
          <w:rFonts w:ascii="Times New Roman" w:eastAsia="Calibri" w:hAnsi="Times New Roman" w:cs="Times New Roman"/>
          <w:sz w:val="28"/>
          <w:szCs w:val="28"/>
        </w:rPr>
        <w:t xml:space="preserve"> заседания МСПБ в России в 2025 году.</w:t>
      </w:r>
    </w:p>
    <w:p w:rsidR="004612F6" w:rsidRPr="00D60067" w:rsidRDefault="004612F6" w:rsidP="00D60067">
      <w:pPr>
        <w:spacing w:after="0" w:line="360" w:lineRule="exact"/>
        <w:ind w:firstLine="709"/>
        <w:jc w:val="both"/>
        <w:rPr>
          <w:rFonts w:ascii="Times New Roman" w:eastAsia="Calibri" w:hAnsi="Times New Roman" w:cs="Times New Roman"/>
          <w:sz w:val="28"/>
          <w:szCs w:val="28"/>
        </w:rPr>
      </w:pPr>
    </w:p>
    <w:p w:rsidR="004612F6" w:rsidRPr="00D60067" w:rsidRDefault="004612F6" w:rsidP="00A21422">
      <w:pPr>
        <w:spacing w:after="240" w:line="360" w:lineRule="exact"/>
        <w:ind w:firstLine="709"/>
        <w:jc w:val="both"/>
        <w:rPr>
          <w:rFonts w:ascii="Times New Roman" w:eastAsia="Calibri" w:hAnsi="Times New Roman" w:cs="Times New Roman"/>
          <w:i/>
          <w:sz w:val="28"/>
          <w:szCs w:val="28"/>
        </w:rPr>
      </w:pPr>
      <w:r w:rsidRPr="00D60067">
        <w:rPr>
          <w:rFonts w:ascii="Times New Roman" w:eastAsia="Calibri" w:hAnsi="Times New Roman" w:cs="Times New Roman"/>
          <w:i/>
          <w:sz w:val="28"/>
          <w:szCs w:val="28"/>
        </w:rPr>
        <w:t>Комиссия по координации сотрудничества государственных органов энергетического надзора г</w:t>
      </w:r>
      <w:r w:rsidR="00D60067" w:rsidRPr="00D60067">
        <w:rPr>
          <w:rFonts w:ascii="Times New Roman" w:eastAsia="Calibri" w:hAnsi="Times New Roman" w:cs="Times New Roman"/>
          <w:i/>
          <w:sz w:val="28"/>
          <w:szCs w:val="28"/>
        </w:rPr>
        <w:t>осударств-участников СНГ (КГЭН)</w:t>
      </w:r>
    </w:p>
    <w:p w:rsidR="004612F6" w:rsidRPr="00D60067" w:rsidRDefault="004612F6" w:rsidP="00D60067">
      <w:pPr>
        <w:spacing w:after="0" w:line="360" w:lineRule="exact"/>
        <w:ind w:firstLine="709"/>
        <w:jc w:val="both"/>
        <w:rPr>
          <w:rFonts w:ascii="Times New Roman" w:eastAsia="Calibri" w:hAnsi="Times New Roman" w:cs="Times New Roman"/>
          <w:sz w:val="28"/>
          <w:szCs w:val="28"/>
        </w:rPr>
      </w:pPr>
      <w:r w:rsidRPr="00D60067">
        <w:rPr>
          <w:rFonts w:ascii="Times New Roman" w:eastAsia="Calibri" w:hAnsi="Times New Roman" w:cs="Times New Roman"/>
          <w:sz w:val="28"/>
          <w:szCs w:val="28"/>
        </w:rPr>
        <w:t>В 2024 г. продолжился процесс реорганизации деятельности Комиссии по координации сотрудничества государственных органов энергетического надзора государств-участников СНГ (КГЭН) Электроэнергетического совета СНГ (ЭЭС СНГ) Координационным советом при ЭЭС СНГ.</w:t>
      </w:r>
    </w:p>
    <w:p w:rsidR="004612F6" w:rsidRPr="00D60067" w:rsidRDefault="004612F6" w:rsidP="00D60067">
      <w:pPr>
        <w:spacing w:after="0" w:line="360" w:lineRule="exact"/>
        <w:ind w:firstLine="709"/>
        <w:jc w:val="both"/>
        <w:rPr>
          <w:rFonts w:ascii="Times New Roman" w:eastAsia="Calibri" w:hAnsi="Times New Roman" w:cs="Times New Roman"/>
          <w:sz w:val="28"/>
          <w:szCs w:val="28"/>
        </w:rPr>
      </w:pPr>
      <w:r w:rsidRPr="00D60067">
        <w:rPr>
          <w:rFonts w:ascii="Times New Roman" w:eastAsia="Calibri" w:hAnsi="Times New Roman" w:cs="Times New Roman"/>
          <w:sz w:val="28"/>
          <w:szCs w:val="28"/>
        </w:rPr>
        <w:t xml:space="preserve">В целях возобновления международного сотрудничества государственных органов надзора в сферах безопасности в электроэнергетике и безопасности гидротехнических сооружений </w:t>
      </w:r>
      <w:proofErr w:type="spellStart"/>
      <w:r w:rsidRPr="00D60067">
        <w:rPr>
          <w:rFonts w:ascii="Times New Roman" w:eastAsia="Calibri" w:hAnsi="Times New Roman" w:cs="Times New Roman"/>
          <w:sz w:val="28"/>
          <w:szCs w:val="28"/>
        </w:rPr>
        <w:t>Ростехнадзором</w:t>
      </w:r>
      <w:proofErr w:type="spellEnd"/>
      <w:r w:rsidRPr="00D60067">
        <w:rPr>
          <w:rFonts w:ascii="Times New Roman" w:eastAsia="Calibri" w:hAnsi="Times New Roman" w:cs="Times New Roman"/>
          <w:sz w:val="28"/>
          <w:szCs w:val="28"/>
        </w:rPr>
        <w:t xml:space="preserve"> начата работа по созданию новой международной площадки для обмена опытом осуществления контрольно-надзорной деятельности в сфере безопасности в электроэнергетике и безопасности гидротехнических сооружений.</w:t>
      </w:r>
    </w:p>
    <w:p w:rsidR="004612F6" w:rsidRPr="00D60067" w:rsidRDefault="004612F6" w:rsidP="00D60067">
      <w:pPr>
        <w:spacing w:after="0" w:line="360" w:lineRule="exact"/>
        <w:ind w:firstLine="709"/>
        <w:jc w:val="both"/>
        <w:rPr>
          <w:rFonts w:ascii="Times New Roman" w:eastAsia="Calibri" w:hAnsi="Times New Roman" w:cs="Times New Roman"/>
          <w:sz w:val="28"/>
          <w:szCs w:val="28"/>
        </w:rPr>
      </w:pPr>
      <w:r w:rsidRPr="00D60067">
        <w:rPr>
          <w:rFonts w:ascii="Times New Roman" w:eastAsia="Calibri" w:hAnsi="Times New Roman" w:cs="Times New Roman"/>
          <w:sz w:val="28"/>
          <w:szCs w:val="28"/>
        </w:rPr>
        <w:t xml:space="preserve">Подготовлен проект Меморандума о взаимопонимании и сотрудничестве государственных органов надзора в сферах безопасности в </w:t>
      </w:r>
      <w:r w:rsidRPr="00D60067">
        <w:rPr>
          <w:rFonts w:ascii="Times New Roman" w:eastAsia="Calibri" w:hAnsi="Times New Roman" w:cs="Times New Roman"/>
          <w:sz w:val="28"/>
          <w:szCs w:val="28"/>
        </w:rPr>
        <w:lastRenderedPageBreak/>
        <w:t xml:space="preserve">электроэнергетике и безопасности гидротехнических сооружений, а также проект </w:t>
      </w:r>
      <w:proofErr w:type="gramStart"/>
      <w:r w:rsidRPr="00D60067">
        <w:rPr>
          <w:rFonts w:ascii="Times New Roman" w:eastAsia="Calibri" w:hAnsi="Times New Roman" w:cs="Times New Roman"/>
          <w:sz w:val="28"/>
          <w:szCs w:val="28"/>
        </w:rPr>
        <w:t>Круга ведения Международного форума государственных органов надзора</w:t>
      </w:r>
      <w:proofErr w:type="gramEnd"/>
      <w:r w:rsidRPr="00D60067">
        <w:rPr>
          <w:rFonts w:ascii="Times New Roman" w:eastAsia="Calibri" w:hAnsi="Times New Roman" w:cs="Times New Roman"/>
          <w:sz w:val="28"/>
          <w:szCs w:val="28"/>
        </w:rPr>
        <w:t xml:space="preserve"> в сферах безопасности в электроэнергетике и безопасности гидротехнических сооружений. Документы проходят процесс согласования с Министерством иностранных дел Российской Федерации.</w:t>
      </w:r>
    </w:p>
    <w:p w:rsidR="004612F6" w:rsidRPr="00D60067" w:rsidRDefault="004612F6" w:rsidP="00D60067">
      <w:pPr>
        <w:spacing w:after="0" w:line="360" w:lineRule="exact"/>
        <w:ind w:firstLine="709"/>
        <w:jc w:val="both"/>
        <w:rPr>
          <w:rFonts w:ascii="Times New Roman" w:eastAsia="Calibri" w:hAnsi="Times New Roman" w:cs="Times New Roman"/>
          <w:sz w:val="28"/>
          <w:szCs w:val="28"/>
        </w:rPr>
      </w:pPr>
    </w:p>
    <w:p w:rsidR="004612F6" w:rsidRPr="00D60067" w:rsidRDefault="004612F6" w:rsidP="00A21422">
      <w:pPr>
        <w:spacing w:after="240" w:line="360" w:lineRule="exact"/>
        <w:ind w:firstLine="709"/>
        <w:jc w:val="both"/>
        <w:rPr>
          <w:rFonts w:ascii="Times New Roman" w:eastAsia="Times New Roman" w:hAnsi="Times New Roman" w:cs="Times New Roman"/>
          <w:i/>
          <w:color w:val="FF0000"/>
          <w:sz w:val="28"/>
          <w:szCs w:val="28"/>
          <w:lang w:eastAsia="ru-RU"/>
        </w:rPr>
      </w:pPr>
      <w:r w:rsidRPr="00D60067">
        <w:rPr>
          <w:rFonts w:ascii="Times New Roman" w:eastAsia="Calibri" w:hAnsi="Times New Roman" w:cs="Times New Roman"/>
          <w:i/>
          <w:sz w:val="28"/>
          <w:szCs w:val="28"/>
        </w:rPr>
        <w:t>Участие в мероприятиях</w:t>
      </w:r>
      <w:r w:rsidRPr="00D60067">
        <w:rPr>
          <w:rFonts w:ascii="Times New Roman" w:eastAsia="Times New Roman" w:hAnsi="Times New Roman" w:cs="Times New Roman"/>
          <w:i/>
          <w:color w:val="FF0000"/>
          <w:sz w:val="28"/>
          <w:szCs w:val="28"/>
          <w:lang w:eastAsia="ru-RU"/>
        </w:rPr>
        <w:t xml:space="preserve"> </w:t>
      </w:r>
      <w:r w:rsidRPr="00D60067">
        <w:rPr>
          <w:rFonts w:ascii="Times New Roman" w:eastAsia="Times New Roman" w:hAnsi="Times New Roman" w:cs="Times New Roman"/>
          <w:i/>
          <w:sz w:val="28"/>
          <w:szCs w:val="28"/>
          <w:lang w:eastAsia="ru-RU"/>
        </w:rPr>
        <w:t>Евр</w:t>
      </w:r>
      <w:r w:rsidR="00D60067" w:rsidRPr="00D60067">
        <w:rPr>
          <w:rFonts w:ascii="Times New Roman" w:eastAsia="Times New Roman" w:hAnsi="Times New Roman" w:cs="Times New Roman"/>
          <w:i/>
          <w:sz w:val="28"/>
          <w:szCs w:val="28"/>
          <w:lang w:eastAsia="ru-RU"/>
        </w:rPr>
        <w:t>азийской экономической комиссии</w:t>
      </w:r>
    </w:p>
    <w:p w:rsidR="004612F6" w:rsidRPr="00D60067" w:rsidRDefault="004612F6" w:rsidP="00D60067">
      <w:pPr>
        <w:spacing w:after="0" w:line="360" w:lineRule="exact"/>
        <w:ind w:firstLine="709"/>
        <w:jc w:val="both"/>
        <w:rPr>
          <w:rFonts w:ascii="Times New Roman" w:eastAsia="Calibri" w:hAnsi="Times New Roman" w:cs="Times New Roman"/>
          <w:bCs/>
          <w:sz w:val="28"/>
          <w:szCs w:val="28"/>
        </w:rPr>
      </w:pPr>
      <w:r w:rsidRPr="00D60067">
        <w:rPr>
          <w:rFonts w:ascii="Times New Roman" w:eastAsia="Calibri" w:hAnsi="Times New Roman" w:cs="Times New Roman"/>
          <w:bCs/>
          <w:sz w:val="28"/>
          <w:szCs w:val="28"/>
        </w:rPr>
        <w:t>В 2024 г</w:t>
      </w:r>
      <w:r w:rsidR="00D60067" w:rsidRPr="00D60067">
        <w:rPr>
          <w:rFonts w:ascii="Times New Roman" w:eastAsia="Calibri" w:hAnsi="Times New Roman" w:cs="Times New Roman"/>
          <w:bCs/>
          <w:sz w:val="28"/>
          <w:szCs w:val="28"/>
        </w:rPr>
        <w:t>.</w:t>
      </w:r>
      <w:r w:rsidRPr="00D60067">
        <w:rPr>
          <w:rFonts w:ascii="Times New Roman" w:eastAsia="Calibri" w:hAnsi="Times New Roman" w:cs="Times New Roman"/>
          <w:bCs/>
          <w:sz w:val="28"/>
          <w:szCs w:val="28"/>
        </w:rPr>
        <w:t xml:space="preserve"> представители </w:t>
      </w:r>
      <w:proofErr w:type="spellStart"/>
      <w:r w:rsidRPr="00D60067">
        <w:rPr>
          <w:rFonts w:ascii="Times New Roman" w:eastAsia="Calibri" w:hAnsi="Times New Roman" w:cs="Times New Roman"/>
          <w:bCs/>
          <w:sz w:val="28"/>
          <w:szCs w:val="28"/>
        </w:rPr>
        <w:t>Ростехнадзора</w:t>
      </w:r>
      <w:proofErr w:type="spellEnd"/>
      <w:r w:rsidRPr="00D60067">
        <w:rPr>
          <w:rFonts w:ascii="Times New Roman" w:eastAsia="Calibri" w:hAnsi="Times New Roman" w:cs="Times New Roman"/>
          <w:bCs/>
          <w:sz w:val="28"/>
          <w:szCs w:val="28"/>
        </w:rPr>
        <w:t xml:space="preserve"> приняли участие </w:t>
      </w:r>
      <w:r w:rsidRPr="00D60067">
        <w:rPr>
          <w:rFonts w:ascii="Times New Roman" w:eastAsia="Calibri" w:hAnsi="Times New Roman" w:cs="Times New Roman"/>
          <w:bCs/>
          <w:sz w:val="28"/>
          <w:szCs w:val="28"/>
        </w:rPr>
        <w:br/>
        <w:t xml:space="preserve">в мероприятиях (совещаниях, заседаниях рабочих групп и др.) </w:t>
      </w:r>
      <w:r w:rsidRPr="00D60067">
        <w:rPr>
          <w:rFonts w:ascii="Times New Roman" w:eastAsia="Times New Roman" w:hAnsi="Times New Roman" w:cs="Times New Roman"/>
          <w:sz w:val="28"/>
          <w:szCs w:val="28"/>
          <w:lang w:eastAsia="ru-RU"/>
        </w:rPr>
        <w:t xml:space="preserve">Евразийской </w:t>
      </w:r>
      <w:r w:rsidRPr="00D60067">
        <w:rPr>
          <w:rFonts w:ascii="Times New Roman" w:eastAsia="Calibri" w:hAnsi="Times New Roman" w:cs="Times New Roman"/>
          <w:bCs/>
          <w:sz w:val="28"/>
          <w:szCs w:val="28"/>
        </w:rPr>
        <w:t xml:space="preserve">экономической комиссии (ЕЭК) в формате </w:t>
      </w:r>
      <w:r w:rsidR="00D60067" w:rsidRPr="00D60067">
        <w:rPr>
          <w:rFonts w:ascii="Times New Roman" w:eastAsia="Calibri" w:hAnsi="Times New Roman" w:cs="Times New Roman"/>
          <w:bCs/>
          <w:sz w:val="28"/>
          <w:szCs w:val="28"/>
        </w:rPr>
        <w:t>видеоконференций:</w:t>
      </w:r>
    </w:p>
    <w:p w:rsidR="004612F6" w:rsidRPr="00D60067" w:rsidRDefault="004612F6" w:rsidP="00D60067">
      <w:pPr>
        <w:spacing w:after="0" w:line="360" w:lineRule="exact"/>
        <w:ind w:firstLine="709"/>
        <w:jc w:val="both"/>
        <w:rPr>
          <w:rFonts w:ascii="Times New Roman" w:eastAsia="Calibri" w:hAnsi="Times New Roman" w:cs="Times New Roman"/>
          <w:bCs/>
          <w:sz w:val="28"/>
          <w:szCs w:val="28"/>
        </w:rPr>
      </w:pPr>
      <w:r w:rsidRPr="00D60067">
        <w:rPr>
          <w:rFonts w:ascii="Times New Roman" w:eastAsia="Calibri" w:hAnsi="Times New Roman" w:cs="Times New Roman"/>
          <w:bCs/>
          <w:sz w:val="28"/>
          <w:szCs w:val="28"/>
        </w:rPr>
        <w:t xml:space="preserve">- внесение изменений в технические регламенты Таможенного союза </w:t>
      </w:r>
      <w:r w:rsidRPr="00D60067">
        <w:rPr>
          <w:rFonts w:ascii="Times New Roman" w:eastAsia="Calibri" w:hAnsi="Times New Roman" w:cs="Times New Roman"/>
          <w:bCs/>
          <w:sz w:val="28"/>
          <w:szCs w:val="28"/>
        </w:rPr>
        <w:br/>
      </w:r>
      <w:r w:rsidRPr="00D60067">
        <w:rPr>
          <w:rFonts w:ascii="Times New Roman" w:eastAsia="Calibri" w:hAnsi="Times New Roman" w:cs="Times New Roman"/>
          <w:sz w:val="28"/>
          <w:szCs w:val="28"/>
        </w:rPr>
        <w:t>ТС</w:t>
      </w:r>
      <w:r w:rsidRPr="00D60067">
        <w:rPr>
          <w:rFonts w:ascii="Times New Roman" w:eastAsia="Calibri" w:hAnsi="Times New Roman" w:cs="Times New Roman"/>
          <w:bCs/>
          <w:sz w:val="28"/>
          <w:szCs w:val="28"/>
        </w:rPr>
        <w:t xml:space="preserve"> </w:t>
      </w:r>
      <w:r w:rsidRPr="00D60067">
        <w:rPr>
          <w:rFonts w:ascii="Times New Roman" w:eastAsia="Calibri" w:hAnsi="Times New Roman" w:cs="Times New Roman"/>
          <w:sz w:val="28"/>
          <w:szCs w:val="28"/>
        </w:rPr>
        <w:t>011</w:t>
      </w:r>
      <w:r w:rsidRPr="00D60067">
        <w:rPr>
          <w:rFonts w:ascii="Times New Roman" w:eastAsia="Calibri" w:hAnsi="Times New Roman" w:cs="Times New Roman"/>
          <w:bCs/>
          <w:sz w:val="28"/>
          <w:szCs w:val="28"/>
        </w:rPr>
        <w:t>/</w:t>
      </w:r>
      <w:r w:rsidRPr="00D60067">
        <w:rPr>
          <w:rFonts w:ascii="Times New Roman" w:eastAsia="Calibri" w:hAnsi="Times New Roman" w:cs="Times New Roman"/>
          <w:sz w:val="28"/>
          <w:szCs w:val="28"/>
        </w:rPr>
        <w:t>2011</w:t>
      </w:r>
      <w:r w:rsidRPr="00D60067">
        <w:rPr>
          <w:rFonts w:ascii="Times New Roman" w:eastAsia="Calibri" w:hAnsi="Times New Roman" w:cs="Times New Roman"/>
          <w:bCs/>
          <w:sz w:val="28"/>
          <w:szCs w:val="28"/>
        </w:rPr>
        <w:t xml:space="preserve"> «</w:t>
      </w:r>
      <w:r w:rsidRPr="00D60067">
        <w:rPr>
          <w:rFonts w:ascii="Times New Roman" w:eastAsia="Calibri" w:hAnsi="Times New Roman" w:cs="Times New Roman"/>
          <w:sz w:val="28"/>
          <w:szCs w:val="28"/>
        </w:rPr>
        <w:t>Безопасность</w:t>
      </w:r>
      <w:r w:rsidRPr="00D60067">
        <w:rPr>
          <w:rFonts w:ascii="Times New Roman" w:eastAsia="Calibri" w:hAnsi="Times New Roman" w:cs="Times New Roman"/>
          <w:bCs/>
          <w:sz w:val="28"/>
          <w:szCs w:val="28"/>
        </w:rPr>
        <w:t xml:space="preserve"> </w:t>
      </w:r>
      <w:r w:rsidRPr="00D60067">
        <w:rPr>
          <w:rFonts w:ascii="Times New Roman" w:eastAsia="Calibri" w:hAnsi="Times New Roman" w:cs="Times New Roman"/>
          <w:sz w:val="28"/>
          <w:szCs w:val="28"/>
        </w:rPr>
        <w:t xml:space="preserve">лифтов», </w:t>
      </w:r>
      <w:proofErr w:type="gramStart"/>
      <w:r w:rsidRPr="00D60067">
        <w:rPr>
          <w:rFonts w:ascii="Times New Roman" w:eastAsia="Calibri" w:hAnsi="Times New Roman" w:cs="Times New Roman"/>
          <w:bCs/>
          <w:sz w:val="28"/>
          <w:szCs w:val="28"/>
        </w:rPr>
        <w:t>ТР</w:t>
      </w:r>
      <w:proofErr w:type="gramEnd"/>
      <w:r w:rsidRPr="00D60067">
        <w:rPr>
          <w:rFonts w:ascii="Times New Roman" w:eastAsia="Calibri" w:hAnsi="Times New Roman" w:cs="Times New Roman"/>
          <w:bCs/>
          <w:sz w:val="28"/>
          <w:szCs w:val="28"/>
        </w:rPr>
        <w:t xml:space="preserve"> ТС 012/2011 «О безопасности оборудования для работы во взрывоопасных средах», </w:t>
      </w:r>
      <w:r w:rsidRPr="00D60067">
        <w:rPr>
          <w:rFonts w:ascii="Times New Roman" w:eastAsia="Calibri" w:hAnsi="Times New Roman" w:cs="Times New Roman"/>
          <w:sz w:val="28"/>
          <w:szCs w:val="28"/>
        </w:rPr>
        <w:t>ТР</w:t>
      </w:r>
      <w:r w:rsidRPr="00D60067">
        <w:rPr>
          <w:rFonts w:ascii="Times New Roman" w:eastAsia="Calibri" w:hAnsi="Times New Roman" w:cs="Times New Roman"/>
          <w:bCs/>
          <w:sz w:val="28"/>
          <w:szCs w:val="28"/>
        </w:rPr>
        <w:t xml:space="preserve"> </w:t>
      </w:r>
      <w:r w:rsidRPr="00D60067">
        <w:rPr>
          <w:rFonts w:ascii="Times New Roman" w:eastAsia="Calibri" w:hAnsi="Times New Roman" w:cs="Times New Roman"/>
          <w:sz w:val="28"/>
          <w:szCs w:val="28"/>
        </w:rPr>
        <w:t>ТС</w:t>
      </w:r>
      <w:r w:rsidRPr="00D60067">
        <w:rPr>
          <w:rFonts w:ascii="Times New Roman" w:eastAsia="Calibri" w:hAnsi="Times New Roman" w:cs="Times New Roman"/>
          <w:bCs/>
          <w:sz w:val="28"/>
          <w:szCs w:val="28"/>
        </w:rPr>
        <w:t xml:space="preserve"> 010/2011 </w:t>
      </w:r>
      <w:r w:rsidRPr="00D60067">
        <w:rPr>
          <w:rFonts w:ascii="Times New Roman" w:eastAsia="Calibri" w:hAnsi="Times New Roman" w:cs="Times New Roman"/>
          <w:bCs/>
          <w:sz w:val="28"/>
          <w:szCs w:val="28"/>
        </w:rPr>
        <w:br/>
        <w:t>«О безопасности машин и оборудования»;</w:t>
      </w:r>
    </w:p>
    <w:p w:rsidR="004612F6" w:rsidRPr="00D60067" w:rsidRDefault="004612F6" w:rsidP="00D60067">
      <w:pPr>
        <w:spacing w:after="0" w:line="360" w:lineRule="exact"/>
        <w:ind w:firstLine="709"/>
        <w:jc w:val="both"/>
        <w:rPr>
          <w:rFonts w:ascii="Times New Roman" w:eastAsia="Calibri" w:hAnsi="Times New Roman" w:cs="Times New Roman"/>
          <w:bCs/>
          <w:sz w:val="28"/>
          <w:szCs w:val="28"/>
        </w:rPr>
      </w:pPr>
      <w:proofErr w:type="gramStart"/>
      <w:r w:rsidRPr="00D60067">
        <w:rPr>
          <w:rFonts w:ascii="Times New Roman" w:eastAsia="Calibri" w:hAnsi="Times New Roman" w:cs="Times New Roman"/>
          <w:bCs/>
          <w:sz w:val="28"/>
          <w:szCs w:val="28"/>
        </w:rPr>
        <w:t xml:space="preserve">- либерализация по секторам услуг (маркшейдерской съемке </w:t>
      </w:r>
      <w:r w:rsidRPr="00D60067">
        <w:rPr>
          <w:rFonts w:ascii="Times New Roman" w:eastAsia="Calibri" w:hAnsi="Times New Roman" w:cs="Times New Roman"/>
          <w:bCs/>
          <w:sz w:val="28"/>
          <w:szCs w:val="28"/>
        </w:rPr>
        <w:br/>
        <w:t>и по руководству проектами (услуг по генеральным проектным и генеральным подрядным работам) в отношении сохранения объектов культурного наследия (памятников истории и культуры).</w:t>
      </w:r>
      <w:proofErr w:type="gramEnd"/>
    </w:p>
    <w:p w:rsidR="004612F6" w:rsidRPr="00D60067" w:rsidRDefault="004612F6" w:rsidP="00D60067">
      <w:pPr>
        <w:spacing w:after="0" w:line="360" w:lineRule="exact"/>
        <w:ind w:firstLine="709"/>
        <w:jc w:val="both"/>
        <w:rPr>
          <w:rFonts w:ascii="Times New Roman" w:eastAsia="Calibri" w:hAnsi="Times New Roman" w:cs="Times New Roman"/>
          <w:bCs/>
          <w:sz w:val="28"/>
          <w:szCs w:val="28"/>
        </w:rPr>
      </w:pPr>
      <w:r w:rsidRPr="00D60067">
        <w:rPr>
          <w:rFonts w:ascii="Times New Roman" w:eastAsia="Calibri" w:hAnsi="Times New Roman" w:cs="Times New Roman"/>
          <w:bCs/>
          <w:sz w:val="28"/>
          <w:szCs w:val="28"/>
        </w:rPr>
        <w:t xml:space="preserve">Также представители </w:t>
      </w:r>
      <w:proofErr w:type="spellStart"/>
      <w:r w:rsidRPr="00D60067">
        <w:rPr>
          <w:rFonts w:ascii="Times New Roman" w:eastAsia="Calibri" w:hAnsi="Times New Roman" w:cs="Times New Roman"/>
          <w:bCs/>
          <w:sz w:val="28"/>
          <w:szCs w:val="28"/>
        </w:rPr>
        <w:t>Ростехнадзора</w:t>
      </w:r>
      <w:proofErr w:type="spellEnd"/>
      <w:r w:rsidRPr="00D60067">
        <w:rPr>
          <w:rFonts w:ascii="Times New Roman" w:eastAsia="Calibri" w:hAnsi="Times New Roman" w:cs="Times New Roman"/>
          <w:bCs/>
          <w:sz w:val="28"/>
          <w:szCs w:val="28"/>
        </w:rPr>
        <w:t xml:space="preserve"> участвовали в обсуждении следующих проектов документов ЕЭК:</w:t>
      </w:r>
    </w:p>
    <w:p w:rsidR="004612F6" w:rsidRPr="00D60067" w:rsidRDefault="004612F6" w:rsidP="00D60067">
      <w:pPr>
        <w:spacing w:after="0" w:line="360" w:lineRule="exact"/>
        <w:ind w:firstLine="709"/>
        <w:jc w:val="both"/>
        <w:rPr>
          <w:rFonts w:ascii="Times New Roman" w:eastAsia="Calibri" w:hAnsi="Times New Roman" w:cs="Times New Roman"/>
          <w:bCs/>
          <w:sz w:val="28"/>
          <w:szCs w:val="28"/>
        </w:rPr>
      </w:pPr>
      <w:r w:rsidRPr="00D60067">
        <w:rPr>
          <w:rFonts w:ascii="Times New Roman" w:eastAsia="Calibri" w:hAnsi="Times New Roman" w:cs="Times New Roman"/>
          <w:bCs/>
          <w:sz w:val="28"/>
          <w:szCs w:val="28"/>
        </w:rPr>
        <w:t xml:space="preserve">- о выработке единых подходов для уполномоченных органов ЕАЭС </w:t>
      </w:r>
      <w:r w:rsidRPr="00D60067">
        <w:rPr>
          <w:rFonts w:ascii="Times New Roman" w:eastAsia="Calibri" w:hAnsi="Times New Roman" w:cs="Times New Roman"/>
          <w:bCs/>
          <w:sz w:val="28"/>
          <w:szCs w:val="28"/>
        </w:rPr>
        <w:br/>
        <w:t>к прекращению (приостановлению) действия документов об оценке соответствия;</w:t>
      </w:r>
    </w:p>
    <w:p w:rsidR="004612F6" w:rsidRPr="00D60067" w:rsidRDefault="004612F6" w:rsidP="00D60067">
      <w:pPr>
        <w:widowControl w:val="0"/>
        <w:shd w:val="clear" w:color="auto" w:fill="FFFFFF"/>
        <w:spacing w:after="0" w:line="360" w:lineRule="exact"/>
        <w:ind w:firstLine="709"/>
        <w:jc w:val="both"/>
        <w:rPr>
          <w:rFonts w:ascii="Times New Roman" w:eastAsia="Times New Roman" w:hAnsi="Times New Roman" w:cs="Times New Roman"/>
          <w:bCs/>
          <w:snapToGrid w:val="0"/>
          <w:sz w:val="28"/>
          <w:szCs w:val="28"/>
          <w:lang w:eastAsia="x-none"/>
        </w:rPr>
      </w:pPr>
      <w:r w:rsidRPr="00D60067">
        <w:rPr>
          <w:rFonts w:ascii="Times New Roman" w:eastAsia="Times New Roman" w:hAnsi="Times New Roman" w:cs="Times New Roman"/>
          <w:bCs/>
          <w:snapToGrid w:val="0"/>
          <w:sz w:val="28"/>
          <w:szCs w:val="28"/>
          <w:lang w:eastAsia="x-none"/>
        </w:rPr>
        <w:t>- о порядке представления, сбора, обобщения информации о выявленных случаях обращения продукции, требования к которой не установлены техническими регламентами Евразийского экономического союза,</w:t>
      </w:r>
      <w:r w:rsidR="00873808">
        <w:rPr>
          <w:rFonts w:ascii="Times New Roman" w:eastAsia="Times New Roman" w:hAnsi="Times New Roman" w:cs="Times New Roman"/>
          <w:bCs/>
          <w:snapToGrid w:val="0"/>
          <w:sz w:val="28"/>
          <w:szCs w:val="28"/>
          <w:lang w:eastAsia="x-none"/>
        </w:rPr>
        <w:t xml:space="preserve"> </w:t>
      </w:r>
      <w:r w:rsidRPr="00D60067">
        <w:rPr>
          <w:rFonts w:ascii="Times New Roman" w:eastAsia="Times New Roman" w:hAnsi="Times New Roman" w:cs="Times New Roman"/>
          <w:bCs/>
          <w:snapToGrid w:val="0"/>
          <w:sz w:val="28"/>
          <w:szCs w:val="28"/>
          <w:lang w:eastAsia="x-none"/>
        </w:rPr>
        <w:t>и ее размещения в общих информационных ресурсах интегрированной информационной системы Евразийского экономического союза;</w:t>
      </w:r>
    </w:p>
    <w:p w:rsidR="004612F6" w:rsidRPr="00D60067" w:rsidRDefault="004612F6" w:rsidP="00D60067">
      <w:pPr>
        <w:widowControl w:val="0"/>
        <w:shd w:val="clear" w:color="auto" w:fill="FFFFFF"/>
        <w:spacing w:after="0" w:line="360" w:lineRule="exact"/>
        <w:ind w:firstLine="709"/>
        <w:jc w:val="both"/>
        <w:rPr>
          <w:rFonts w:ascii="Times New Roman" w:eastAsia="Times New Roman" w:hAnsi="Times New Roman" w:cs="Times New Roman"/>
          <w:bCs/>
          <w:snapToGrid w:val="0"/>
          <w:sz w:val="28"/>
          <w:szCs w:val="28"/>
          <w:lang w:eastAsia="x-none"/>
        </w:rPr>
      </w:pPr>
      <w:r w:rsidRPr="00D60067">
        <w:rPr>
          <w:rFonts w:ascii="Times New Roman" w:eastAsia="Times New Roman" w:hAnsi="Times New Roman" w:cs="Times New Roman"/>
          <w:bCs/>
          <w:snapToGrid w:val="0"/>
          <w:sz w:val="28"/>
          <w:szCs w:val="28"/>
          <w:lang w:eastAsia="x-none"/>
        </w:rPr>
        <w:t xml:space="preserve">- о порядке взаимодействия органов государственного контроля (надзора), а также органов государственного контроля (надзора) с органами или юридическими лицами, уполномоченными в соответствии </w:t>
      </w:r>
      <w:r w:rsidRPr="00D60067">
        <w:rPr>
          <w:rFonts w:ascii="Times New Roman" w:eastAsia="Times New Roman" w:hAnsi="Times New Roman" w:cs="Times New Roman"/>
          <w:bCs/>
          <w:snapToGrid w:val="0"/>
          <w:sz w:val="28"/>
          <w:szCs w:val="28"/>
          <w:lang w:eastAsia="x-none"/>
        </w:rPr>
        <w:br/>
        <w:t>с законодательством государства-члена ЕЭК на проведение аккредитации;</w:t>
      </w:r>
    </w:p>
    <w:p w:rsidR="004612F6" w:rsidRPr="00D60067" w:rsidRDefault="004612F6" w:rsidP="00D60067">
      <w:pPr>
        <w:widowControl w:val="0"/>
        <w:shd w:val="clear" w:color="auto" w:fill="FFFFFF"/>
        <w:spacing w:after="0" w:line="360" w:lineRule="exact"/>
        <w:ind w:firstLine="709"/>
        <w:jc w:val="both"/>
        <w:rPr>
          <w:rFonts w:ascii="Times New Roman" w:eastAsia="Times New Roman" w:hAnsi="Times New Roman" w:cs="Times New Roman"/>
          <w:bCs/>
          <w:snapToGrid w:val="0"/>
          <w:sz w:val="28"/>
          <w:szCs w:val="28"/>
          <w:lang w:eastAsia="x-none"/>
        </w:rPr>
      </w:pPr>
      <w:r w:rsidRPr="00D60067">
        <w:rPr>
          <w:rFonts w:ascii="Times New Roman" w:eastAsia="Times New Roman" w:hAnsi="Times New Roman" w:cs="Times New Roman"/>
          <w:bCs/>
          <w:snapToGrid w:val="0"/>
          <w:sz w:val="28"/>
          <w:szCs w:val="28"/>
          <w:lang w:eastAsia="x-none"/>
        </w:rPr>
        <w:t>- о порядке представления, сбора, обобщения информации о выявленных случаях обращения опасной продукции, которая причинила вред и (или) нанесла ущерб жизни и (или) здоровью человека, имуществу, окружающей среде жизни и (или) здоровью животных и растений и ее размещения в общих информационных ресурсах интегрированной информационной системы ЕАЭС;</w:t>
      </w:r>
    </w:p>
    <w:p w:rsidR="004612F6" w:rsidRPr="00D60067" w:rsidRDefault="004612F6" w:rsidP="00D60067">
      <w:pPr>
        <w:spacing w:after="0" w:line="360" w:lineRule="exact"/>
        <w:ind w:firstLine="709"/>
        <w:jc w:val="both"/>
        <w:rPr>
          <w:rFonts w:ascii="Times New Roman" w:eastAsia="Times New Roman" w:hAnsi="Times New Roman" w:cs="Times New Roman"/>
          <w:i/>
          <w:sz w:val="28"/>
          <w:szCs w:val="28"/>
          <w:lang w:eastAsia="ru-RU"/>
        </w:rPr>
      </w:pPr>
      <w:r w:rsidRPr="00D60067">
        <w:rPr>
          <w:rFonts w:ascii="Times New Roman" w:eastAsia="Calibri" w:hAnsi="Times New Roman" w:cs="Times New Roman"/>
          <w:bCs/>
          <w:sz w:val="28"/>
          <w:szCs w:val="28"/>
        </w:rPr>
        <w:lastRenderedPageBreak/>
        <w:t>- о единообразных подходах по приостановлению или прекращению действия документов об оценке соответствия органами государственного контроля (надзора) государств-членов ЕАЭС или юридическими лицами, уполномоченными в соответствии с законодательством государства-члена ЕАЭС на проведение аккредитации;</w:t>
      </w:r>
    </w:p>
    <w:p w:rsidR="004612F6" w:rsidRPr="00D60067" w:rsidRDefault="004612F6" w:rsidP="00D60067">
      <w:pPr>
        <w:spacing w:after="0" w:line="360" w:lineRule="exact"/>
        <w:ind w:firstLine="709"/>
        <w:jc w:val="both"/>
        <w:rPr>
          <w:rFonts w:ascii="Times New Roman" w:eastAsia="Times New Roman" w:hAnsi="Times New Roman" w:cs="Times New Roman"/>
          <w:i/>
          <w:sz w:val="28"/>
          <w:szCs w:val="28"/>
          <w:lang w:eastAsia="ru-RU"/>
        </w:rPr>
      </w:pPr>
      <w:r w:rsidRPr="00D60067">
        <w:rPr>
          <w:rFonts w:ascii="Times New Roman" w:eastAsia="Calibri" w:hAnsi="Times New Roman" w:cs="Times New Roman"/>
          <w:bCs/>
          <w:sz w:val="28"/>
          <w:szCs w:val="28"/>
        </w:rPr>
        <w:noBreakHyphen/>
        <w:t xml:space="preserve"> о порядке исследований (испытаний) и измерений, выданных при оценке соответствия продукции требованиям технических регламентов ЕАЭС.</w:t>
      </w:r>
    </w:p>
    <w:p w:rsidR="004612F6" w:rsidRPr="00D60067" w:rsidRDefault="004612F6" w:rsidP="00381C7D">
      <w:pPr>
        <w:spacing w:before="240" w:after="240" w:line="360" w:lineRule="exact"/>
        <w:ind w:firstLine="709"/>
        <w:jc w:val="both"/>
        <w:rPr>
          <w:rFonts w:ascii="Times New Roman" w:eastAsia="Calibri" w:hAnsi="Times New Roman" w:cs="Times New Roman"/>
          <w:i/>
          <w:sz w:val="28"/>
          <w:szCs w:val="28"/>
        </w:rPr>
      </w:pPr>
      <w:r w:rsidRPr="00D60067">
        <w:rPr>
          <w:rFonts w:ascii="Times New Roman" w:eastAsia="Calibri" w:hAnsi="Times New Roman" w:cs="Times New Roman"/>
          <w:i/>
          <w:sz w:val="28"/>
          <w:szCs w:val="28"/>
        </w:rPr>
        <w:t>Участие в мероприятиях Европейской эконо</w:t>
      </w:r>
      <w:r w:rsidR="00A21422">
        <w:rPr>
          <w:rFonts w:ascii="Times New Roman" w:eastAsia="Calibri" w:hAnsi="Times New Roman" w:cs="Times New Roman"/>
          <w:i/>
          <w:sz w:val="28"/>
          <w:szCs w:val="28"/>
        </w:rPr>
        <w:t>мической комиссии ООН (ЕЭК ООН)</w:t>
      </w:r>
    </w:p>
    <w:p w:rsidR="004612F6" w:rsidRPr="00D60067" w:rsidRDefault="004612F6"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 xml:space="preserve">В 2024 г. </w:t>
      </w:r>
      <w:proofErr w:type="spellStart"/>
      <w:r w:rsidRPr="00D60067">
        <w:rPr>
          <w:rFonts w:ascii="Times New Roman" w:eastAsia="Times New Roman" w:hAnsi="Times New Roman" w:cs="Times New Roman"/>
          <w:sz w:val="28"/>
          <w:szCs w:val="28"/>
          <w:lang w:eastAsia="ru-RU"/>
        </w:rPr>
        <w:t>Ростехнадзор</w:t>
      </w:r>
      <w:proofErr w:type="spellEnd"/>
      <w:r w:rsidRPr="00D60067">
        <w:rPr>
          <w:rFonts w:ascii="Times New Roman" w:eastAsia="Times New Roman" w:hAnsi="Times New Roman" w:cs="Times New Roman"/>
          <w:sz w:val="28"/>
          <w:szCs w:val="28"/>
          <w:lang w:eastAsia="ru-RU"/>
        </w:rPr>
        <w:t xml:space="preserve"> принял участие в подготовке национального доклада Российской Федерации о ходе осуществления Конвенции </w:t>
      </w:r>
      <w:r w:rsidRPr="00D60067">
        <w:rPr>
          <w:rFonts w:ascii="Times New Roman" w:eastAsia="Times New Roman" w:hAnsi="Times New Roman" w:cs="Times New Roman"/>
          <w:sz w:val="28"/>
          <w:szCs w:val="28"/>
          <w:lang w:eastAsia="ru-RU"/>
        </w:rPr>
        <w:br/>
        <w:t>о трансграничном воздейст</w:t>
      </w:r>
      <w:r w:rsidR="00AD396D">
        <w:rPr>
          <w:rFonts w:ascii="Times New Roman" w:eastAsia="Times New Roman" w:hAnsi="Times New Roman" w:cs="Times New Roman"/>
          <w:sz w:val="28"/>
          <w:szCs w:val="28"/>
          <w:lang w:eastAsia="ru-RU"/>
        </w:rPr>
        <w:t>вии промышленных аварий ЕЭК ООН,</w:t>
      </w:r>
      <w:r w:rsidRPr="00D60067">
        <w:rPr>
          <w:rFonts w:ascii="Times New Roman" w:eastAsia="Times New Roman" w:hAnsi="Times New Roman" w:cs="Times New Roman"/>
          <w:sz w:val="28"/>
          <w:szCs w:val="28"/>
          <w:lang w:eastAsia="ru-RU"/>
        </w:rPr>
        <w:t xml:space="preserve"> подготов</w:t>
      </w:r>
      <w:r w:rsidR="00AD396D">
        <w:rPr>
          <w:rFonts w:ascii="Times New Roman" w:eastAsia="Times New Roman" w:hAnsi="Times New Roman" w:cs="Times New Roman"/>
          <w:sz w:val="28"/>
          <w:szCs w:val="28"/>
          <w:lang w:eastAsia="ru-RU"/>
        </w:rPr>
        <w:t>и</w:t>
      </w:r>
      <w:r w:rsidRPr="00D60067">
        <w:rPr>
          <w:rFonts w:ascii="Times New Roman" w:eastAsia="Times New Roman" w:hAnsi="Times New Roman" w:cs="Times New Roman"/>
          <w:sz w:val="28"/>
          <w:szCs w:val="28"/>
          <w:lang w:eastAsia="ru-RU"/>
        </w:rPr>
        <w:t>л информаци</w:t>
      </w:r>
      <w:r w:rsidR="00AD396D">
        <w:rPr>
          <w:rFonts w:ascii="Times New Roman" w:eastAsia="Times New Roman" w:hAnsi="Times New Roman" w:cs="Times New Roman"/>
          <w:sz w:val="28"/>
          <w:szCs w:val="28"/>
          <w:lang w:eastAsia="ru-RU"/>
        </w:rPr>
        <w:t>ю</w:t>
      </w:r>
      <w:r w:rsidRPr="00D60067">
        <w:rPr>
          <w:rFonts w:ascii="Times New Roman" w:eastAsia="Times New Roman" w:hAnsi="Times New Roman" w:cs="Times New Roman"/>
          <w:sz w:val="28"/>
          <w:szCs w:val="28"/>
          <w:lang w:eastAsia="ru-RU"/>
        </w:rPr>
        <w:t xml:space="preserve"> в части, касающейся компетенции.</w:t>
      </w:r>
    </w:p>
    <w:p w:rsidR="004612F6" w:rsidRPr="00D60067" w:rsidRDefault="004612F6" w:rsidP="00D60067">
      <w:pPr>
        <w:spacing w:after="0" w:line="360" w:lineRule="exact"/>
        <w:ind w:firstLine="709"/>
        <w:jc w:val="both"/>
        <w:rPr>
          <w:rFonts w:ascii="Times New Roman" w:eastAsia="Times New Roman" w:hAnsi="Times New Roman" w:cs="Times New Roman"/>
          <w:i/>
          <w:sz w:val="28"/>
          <w:szCs w:val="28"/>
          <w:u w:val="single"/>
          <w:lang w:eastAsia="ru-RU"/>
        </w:rPr>
      </w:pPr>
    </w:p>
    <w:p w:rsidR="004612F6" w:rsidRPr="00D60067" w:rsidRDefault="004612F6" w:rsidP="00A21422">
      <w:pPr>
        <w:spacing w:after="240" w:line="360" w:lineRule="exact"/>
        <w:ind w:firstLine="709"/>
        <w:jc w:val="both"/>
        <w:rPr>
          <w:rFonts w:ascii="Times New Roman" w:eastAsia="Calibri" w:hAnsi="Times New Roman" w:cs="Times New Roman"/>
          <w:i/>
          <w:sz w:val="28"/>
          <w:szCs w:val="28"/>
        </w:rPr>
      </w:pPr>
      <w:r w:rsidRPr="00D60067">
        <w:rPr>
          <w:rFonts w:ascii="Times New Roman" w:eastAsia="Calibri" w:hAnsi="Times New Roman" w:cs="Times New Roman"/>
          <w:i/>
          <w:sz w:val="28"/>
          <w:szCs w:val="28"/>
        </w:rPr>
        <w:t xml:space="preserve">Участие в мероприятиях в рамках Совещания по взаимодействию </w:t>
      </w:r>
      <w:r w:rsidR="00A21422">
        <w:rPr>
          <w:rFonts w:ascii="Times New Roman" w:eastAsia="Calibri" w:hAnsi="Times New Roman" w:cs="Times New Roman"/>
          <w:i/>
          <w:sz w:val="28"/>
          <w:szCs w:val="28"/>
        </w:rPr>
        <w:br/>
        <w:t>и мерам доверия в Азии (СВМДА)</w:t>
      </w:r>
    </w:p>
    <w:p w:rsidR="004612F6" w:rsidRPr="00D60067" w:rsidRDefault="004612F6" w:rsidP="00D60067">
      <w:pPr>
        <w:spacing w:after="0" w:line="360" w:lineRule="exact"/>
        <w:ind w:firstLine="709"/>
        <w:jc w:val="both"/>
        <w:rPr>
          <w:rFonts w:ascii="Times New Roman" w:eastAsia="Calibri" w:hAnsi="Times New Roman" w:cs="Times New Roman"/>
          <w:sz w:val="28"/>
          <w:szCs w:val="28"/>
        </w:rPr>
      </w:pPr>
      <w:r w:rsidRPr="00D60067">
        <w:rPr>
          <w:rFonts w:ascii="Times New Roman" w:eastAsia="Calibri" w:hAnsi="Times New Roman" w:cs="Times New Roman"/>
          <w:sz w:val="28"/>
          <w:szCs w:val="28"/>
        </w:rPr>
        <w:t xml:space="preserve">В период с 6 по 7 ноября 2024 г. </w:t>
      </w:r>
      <w:proofErr w:type="spellStart"/>
      <w:r w:rsidRPr="00D60067">
        <w:rPr>
          <w:rFonts w:ascii="Times New Roman" w:eastAsia="Calibri" w:hAnsi="Times New Roman" w:cs="Times New Roman"/>
          <w:sz w:val="28"/>
          <w:szCs w:val="28"/>
        </w:rPr>
        <w:t>Ростехнадзор</w:t>
      </w:r>
      <w:proofErr w:type="spellEnd"/>
      <w:r w:rsidRPr="00D60067">
        <w:rPr>
          <w:rFonts w:ascii="Times New Roman" w:eastAsia="Calibri" w:hAnsi="Times New Roman" w:cs="Times New Roman"/>
          <w:sz w:val="28"/>
          <w:szCs w:val="28"/>
        </w:rPr>
        <w:t xml:space="preserve"> организовал проведение семинара в рамках СВМДА «Безопасность превыше всего. Регулирование безопасности в горной отрасли, инновационные технологии».</w:t>
      </w:r>
    </w:p>
    <w:p w:rsidR="004612F6" w:rsidRPr="00D60067" w:rsidRDefault="004612F6" w:rsidP="00D60067">
      <w:pPr>
        <w:spacing w:after="0" w:line="360" w:lineRule="exact"/>
        <w:ind w:firstLine="709"/>
        <w:jc w:val="both"/>
        <w:rPr>
          <w:rFonts w:ascii="Times New Roman" w:eastAsia="Calibri" w:hAnsi="Times New Roman" w:cs="Times New Roman"/>
          <w:sz w:val="28"/>
          <w:szCs w:val="28"/>
        </w:rPr>
      </w:pPr>
      <w:r w:rsidRPr="00D60067">
        <w:rPr>
          <w:rFonts w:ascii="Times New Roman" w:eastAsia="Calibri" w:hAnsi="Times New Roman" w:cs="Times New Roman"/>
          <w:sz w:val="28"/>
          <w:szCs w:val="28"/>
        </w:rPr>
        <w:t xml:space="preserve">В мероприятии приняли участие представители надзорных ведомств </w:t>
      </w:r>
      <w:r w:rsidRPr="00D60067">
        <w:rPr>
          <w:rFonts w:ascii="Times New Roman" w:eastAsia="Calibri" w:hAnsi="Times New Roman" w:cs="Times New Roman"/>
          <w:sz w:val="28"/>
          <w:szCs w:val="28"/>
        </w:rPr>
        <w:br/>
        <w:t xml:space="preserve">и промышленных компаний из 9 государств-членов СВМДА, в частности, Азербайджана, Египта, Иордании, Индии, Китая, Кыргызстана, Таджикистана и Узбекистана. </w:t>
      </w:r>
    </w:p>
    <w:p w:rsidR="004612F6" w:rsidRPr="00D60067" w:rsidRDefault="004612F6" w:rsidP="00D60067">
      <w:pPr>
        <w:spacing w:after="0" w:line="360" w:lineRule="exact"/>
        <w:ind w:firstLine="709"/>
        <w:jc w:val="both"/>
        <w:rPr>
          <w:rFonts w:ascii="Times New Roman" w:eastAsia="Calibri" w:hAnsi="Times New Roman" w:cs="Times New Roman"/>
          <w:sz w:val="28"/>
          <w:szCs w:val="28"/>
        </w:rPr>
      </w:pPr>
      <w:r w:rsidRPr="00D60067">
        <w:rPr>
          <w:rFonts w:ascii="Times New Roman" w:eastAsia="Calibri" w:hAnsi="Times New Roman" w:cs="Times New Roman"/>
          <w:sz w:val="28"/>
          <w:szCs w:val="28"/>
        </w:rPr>
        <w:t xml:space="preserve">В ходе семинара участники обменялись мнениями по вопросам </w:t>
      </w:r>
      <w:proofErr w:type="gramStart"/>
      <w:r w:rsidRPr="00D60067">
        <w:rPr>
          <w:rFonts w:ascii="Times New Roman" w:eastAsia="Calibri" w:hAnsi="Times New Roman" w:cs="Times New Roman"/>
          <w:sz w:val="28"/>
          <w:szCs w:val="28"/>
        </w:rPr>
        <w:t>повышения эффективности регулирования промышленной безопасности объектов горной</w:t>
      </w:r>
      <w:proofErr w:type="gramEnd"/>
      <w:r w:rsidRPr="00D60067">
        <w:rPr>
          <w:rFonts w:ascii="Times New Roman" w:eastAsia="Calibri" w:hAnsi="Times New Roman" w:cs="Times New Roman"/>
          <w:sz w:val="28"/>
          <w:szCs w:val="28"/>
        </w:rPr>
        <w:t xml:space="preserve"> отрасли, обсудили инновационные решения и цифровые технологии по усовершенствованию системы безаварийного производства, дистанционный надзор и практику его применения, а также сотрудничество надзорных органов, международных организаций, промышленных компаний и научных организаций.</w:t>
      </w:r>
    </w:p>
    <w:p w:rsidR="004612F6" w:rsidRPr="00D60067" w:rsidRDefault="004612F6" w:rsidP="00D60067">
      <w:pPr>
        <w:spacing w:after="0" w:line="360" w:lineRule="exact"/>
        <w:ind w:firstLine="709"/>
        <w:jc w:val="both"/>
        <w:rPr>
          <w:rFonts w:ascii="Times New Roman" w:eastAsia="Calibri" w:hAnsi="Times New Roman" w:cs="Times New Roman"/>
          <w:sz w:val="28"/>
          <w:szCs w:val="28"/>
        </w:rPr>
      </w:pPr>
      <w:r w:rsidRPr="00D60067">
        <w:rPr>
          <w:rFonts w:ascii="Times New Roman" w:eastAsia="Calibri" w:hAnsi="Times New Roman" w:cs="Times New Roman"/>
          <w:sz w:val="28"/>
          <w:szCs w:val="28"/>
        </w:rPr>
        <w:t>В заключени</w:t>
      </w:r>
      <w:proofErr w:type="gramStart"/>
      <w:r w:rsidRPr="00D60067">
        <w:rPr>
          <w:rFonts w:ascii="Times New Roman" w:eastAsia="Calibri" w:hAnsi="Times New Roman" w:cs="Times New Roman"/>
          <w:sz w:val="28"/>
          <w:szCs w:val="28"/>
        </w:rPr>
        <w:t>и</w:t>
      </w:r>
      <w:proofErr w:type="gramEnd"/>
      <w:r w:rsidRPr="00D60067">
        <w:rPr>
          <w:rFonts w:ascii="Times New Roman" w:eastAsia="Calibri" w:hAnsi="Times New Roman" w:cs="Times New Roman"/>
          <w:sz w:val="28"/>
          <w:szCs w:val="28"/>
        </w:rPr>
        <w:t xml:space="preserve"> семинара состоялось обсуждение вопроса возможного создания рабочей группы или иной постоянно действующей структуры </w:t>
      </w:r>
      <w:r w:rsidRPr="00D60067">
        <w:rPr>
          <w:rFonts w:ascii="Times New Roman" w:eastAsia="Calibri" w:hAnsi="Times New Roman" w:cs="Times New Roman"/>
          <w:sz w:val="28"/>
          <w:szCs w:val="28"/>
        </w:rPr>
        <w:br/>
        <w:t>в рамках СВМДА по вопросам безопасности в горной отрасли, чтобы оперативно обмениваться информацией по актуальным темам.</w:t>
      </w:r>
    </w:p>
    <w:p w:rsidR="004612F6" w:rsidRPr="00D60067" w:rsidRDefault="004612F6" w:rsidP="00D60067">
      <w:pPr>
        <w:spacing w:after="0" w:line="360" w:lineRule="exact"/>
        <w:ind w:firstLine="709"/>
        <w:jc w:val="both"/>
        <w:rPr>
          <w:rFonts w:ascii="Times New Roman" w:eastAsia="Calibri" w:hAnsi="Times New Roman" w:cs="Times New Roman"/>
          <w:sz w:val="28"/>
          <w:szCs w:val="28"/>
        </w:rPr>
      </w:pPr>
      <w:r w:rsidRPr="00D60067">
        <w:rPr>
          <w:rFonts w:ascii="Times New Roman" w:eastAsia="Calibri" w:hAnsi="Times New Roman" w:cs="Times New Roman"/>
          <w:sz w:val="28"/>
          <w:szCs w:val="28"/>
        </w:rPr>
        <w:t>Участники в целом выразили заинтересованность в развитии подобного сотрудничества по вопросам безопасности в горной отрасли в рамках СВМДА.</w:t>
      </w:r>
    </w:p>
    <w:p w:rsidR="004612F6" w:rsidRPr="00D60067" w:rsidRDefault="004612F6" w:rsidP="00D60067">
      <w:pPr>
        <w:spacing w:after="0" w:line="360" w:lineRule="exact"/>
        <w:ind w:firstLine="709"/>
        <w:jc w:val="both"/>
        <w:rPr>
          <w:rFonts w:ascii="Times New Roman" w:eastAsia="Calibri" w:hAnsi="Times New Roman" w:cs="Times New Roman"/>
          <w:sz w:val="28"/>
          <w:szCs w:val="28"/>
        </w:rPr>
      </w:pPr>
      <w:r w:rsidRPr="00D60067">
        <w:rPr>
          <w:rFonts w:ascii="Times New Roman" w:eastAsia="Calibri" w:hAnsi="Times New Roman" w:cs="Times New Roman"/>
          <w:sz w:val="28"/>
          <w:szCs w:val="28"/>
        </w:rPr>
        <w:lastRenderedPageBreak/>
        <w:t>Помимо этого, с 19 по 21 ноября 2024 г.</w:t>
      </w:r>
      <w:r w:rsidR="00D60067" w:rsidRPr="00D60067">
        <w:rPr>
          <w:rFonts w:ascii="Times New Roman" w:eastAsia="Calibri" w:hAnsi="Times New Roman" w:cs="Times New Roman"/>
          <w:sz w:val="28"/>
          <w:szCs w:val="28"/>
        </w:rPr>
        <w:t xml:space="preserve"> в Китае </w:t>
      </w:r>
      <w:r w:rsidR="00873808">
        <w:rPr>
          <w:rFonts w:ascii="Times New Roman" w:eastAsia="Calibri" w:hAnsi="Times New Roman" w:cs="Times New Roman"/>
          <w:sz w:val="28"/>
          <w:szCs w:val="28"/>
        </w:rPr>
        <w:t>(</w:t>
      </w:r>
      <w:r w:rsidR="00D60067" w:rsidRPr="00D60067">
        <w:rPr>
          <w:rFonts w:ascii="Times New Roman" w:eastAsia="Calibri" w:hAnsi="Times New Roman" w:cs="Times New Roman"/>
          <w:sz w:val="28"/>
          <w:szCs w:val="28"/>
        </w:rPr>
        <w:t>г. Пекин</w:t>
      </w:r>
      <w:r w:rsidR="00873808">
        <w:rPr>
          <w:rFonts w:ascii="Times New Roman" w:eastAsia="Calibri" w:hAnsi="Times New Roman" w:cs="Times New Roman"/>
          <w:sz w:val="28"/>
          <w:szCs w:val="28"/>
        </w:rPr>
        <w:t>)</w:t>
      </w:r>
      <w:r w:rsidRPr="00D60067">
        <w:rPr>
          <w:rFonts w:ascii="Times New Roman" w:eastAsia="Calibri" w:hAnsi="Times New Roman" w:cs="Times New Roman"/>
          <w:sz w:val="28"/>
          <w:szCs w:val="28"/>
        </w:rPr>
        <w:t xml:space="preserve"> представители </w:t>
      </w:r>
      <w:proofErr w:type="spellStart"/>
      <w:r w:rsidRPr="00D60067">
        <w:rPr>
          <w:rFonts w:ascii="Times New Roman" w:eastAsia="Calibri" w:hAnsi="Times New Roman" w:cs="Times New Roman"/>
          <w:sz w:val="28"/>
          <w:szCs w:val="28"/>
        </w:rPr>
        <w:t>Ростехнадзора</w:t>
      </w:r>
      <w:proofErr w:type="spellEnd"/>
      <w:r w:rsidRPr="00D60067">
        <w:rPr>
          <w:rFonts w:ascii="Times New Roman" w:eastAsia="Calibri" w:hAnsi="Times New Roman" w:cs="Times New Roman"/>
          <w:sz w:val="28"/>
          <w:szCs w:val="28"/>
        </w:rPr>
        <w:t xml:space="preserve"> приняли участие во второй Международной конференции в рамках СВМДА «Предотвращение и контроль рисков для безопасности шахтных работ». Организатором выступило Министерство по реагированию на чрезвычайные ситуации Китайской На</w:t>
      </w:r>
      <w:r w:rsidR="00D60067" w:rsidRPr="00D60067">
        <w:rPr>
          <w:rFonts w:ascii="Times New Roman" w:eastAsia="Calibri" w:hAnsi="Times New Roman" w:cs="Times New Roman"/>
          <w:sz w:val="28"/>
          <w:szCs w:val="28"/>
        </w:rPr>
        <w:t xml:space="preserve">родной Республики (МЧС Китая). </w:t>
      </w:r>
      <w:r w:rsidRPr="00D60067">
        <w:rPr>
          <w:rFonts w:ascii="Times New Roman" w:eastAsia="Calibri" w:hAnsi="Times New Roman" w:cs="Times New Roman"/>
          <w:sz w:val="28"/>
          <w:szCs w:val="28"/>
        </w:rPr>
        <w:t>В ходе мероприятия рассматривались вопросы нормативного правового регулирования и контрольно-надзорной деятельности по вопросам безопасности в горной отрасли. Китайская сторона также организовала техническое посещение одного из объектов горной отрасли.</w:t>
      </w:r>
    </w:p>
    <w:p w:rsidR="004612F6" w:rsidRPr="00D60067" w:rsidRDefault="004612F6" w:rsidP="00D60067">
      <w:pPr>
        <w:spacing w:after="0" w:line="360" w:lineRule="exact"/>
        <w:ind w:firstLine="709"/>
        <w:jc w:val="both"/>
        <w:rPr>
          <w:rFonts w:ascii="Times New Roman" w:eastAsia="Times New Roman" w:hAnsi="Times New Roman" w:cs="Times New Roman"/>
          <w:i/>
          <w:sz w:val="28"/>
          <w:szCs w:val="28"/>
          <w:u w:val="single"/>
          <w:lang w:eastAsia="ru-RU"/>
        </w:rPr>
      </w:pPr>
    </w:p>
    <w:p w:rsidR="004612F6" w:rsidRPr="00AD396D" w:rsidRDefault="004612F6" w:rsidP="00D60067">
      <w:pPr>
        <w:spacing w:after="0" w:line="360" w:lineRule="exact"/>
        <w:ind w:firstLine="709"/>
        <w:jc w:val="both"/>
        <w:rPr>
          <w:rFonts w:ascii="Times New Roman" w:eastAsia="Times New Roman" w:hAnsi="Times New Roman" w:cs="Times New Roman"/>
          <w:b/>
          <w:i/>
          <w:sz w:val="28"/>
          <w:szCs w:val="28"/>
          <w:u w:val="single"/>
          <w:lang w:eastAsia="ru-RU"/>
        </w:rPr>
      </w:pPr>
      <w:r w:rsidRPr="00AD396D">
        <w:rPr>
          <w:rFonts w:ascii="Times New Roman" w:eastAsia="Times New Roman" w:hAnsi="Times New Roman" w:cs="Times New Roman"/>
          <w:b/>
          <w:i/>
          <w:sz w:val="28"/>
          <w:szCs w:val="28"/>
          <w:u w:val="single"/>
          <w:lang w:eastAsia="ru-RU"/>
        </w:rPr>
        <w:t>Двустороннее сотрудничество</w:t>
      </w:r>
    </w:p>
    <w:p w:rsidR="004612F6" w:rsidRPr="00D60067" w:rsidRDefault="004612F6" w:rsidP="00D60067">
      <w:pPr>
        <w:spacing w:after="0" w:line="360" w:lineRule="exact"/>
        <w:ind w:firstLine="709"/>
        <w:jc w:val="both"/>
        <w:rPr>
          <w:rFonts w:ascii="Times New Roman" w:eastAsia="Times New Roman" w:hAnsi="Times New Roman" w:cs="Times New Roman"/>
          <w:i/>
          <w:sz w:val="28"/>
          <w:szCs w:val="28"/>
          <w:lang w:eastAsia="ru-RU"/>
        </w:rPr>
      </w:pPr>
    </w:p>
    <w:p w:rsidR="00AD396D" w:rsidRDefault="00AD396D" w:rsidP="00D60067">
      <w:pPr>
        <w:spacing w:after="0" w:line="360" w:lineRule="exact"/>
        <w:ind w:firstLine="709"/>
        <w:jc w:val="both"/>
        <w:rPr>
          <w:rFonts w:ascii="Times New Roman" w:eastAsia="Times New Roman" w:hAnsi="Times New Roman" w:cs="Times New Roman"/>
          <w:i/>
          <w:sz w:val="28"/>
          <w:szCs w:val="28"/>
          <w:lang w:eastAsia="ru-RU"/>
        </w:rPr>
      </w:pPr>
      <w:r w:rsidRPr="00AD396D">
        <w:rPr>
          <w:rFonts w:ascii="Times New Roman" w:eastAsia="Times New Roman" w:hAnsi="Times New Roman" w:cs="Times New Roman"/>
          <w:i/>
          <w:sz w:val="28"/>
          <w:szCs w:val="28"/>
          <w:lang w:eastAsia="ru-RU"/>
        </w:rPr>
        <w:t>Сотрудничество с Белоруссией</w:t>
      </w:r>
    </w:p>
    <w:p w:rsidR="00AD396D" w:rsidRDefault="00AD396D" w:rsidP="00D60067">
      <w:pPr>
        <w:spacing w:after="0" w:line="360" w:lineRule="exact"/>
        <w:ind w:firstLine="709"/>
        <w:jc w:val="both"/>
        <w:rPr>
          <w:rFonts w:ascii="Times New Roman" w:eastAsia="Times New Roman" w:hAnsi="Times New Roman" w:cs="Times New Roman"/>
          <w:i/>
          <w:sz w:val="28"/>
          <w:szCs w:val="28"/>
          <w:lang w:eastAsia="ru-RU"/>
        </w:rPr>
      </w:pPr>
    </w:p>
    <w:p w:rsidR="004612F6" w:rsidRPr="00D60067" w:rsidRDefault="004612F6" w:rsidP="00D60067">
      <w:pPr>
        <w:spacing w:after="0" w:line="360" w:lineRule="exact"/>
        <w:ind w:firstLine="709"/>
        <w:jc w:val="both"/>
        <w:rPr>
          <w:rFonts w:ascii="Times New Roman" w:eastAsia="Times New Roman" w:hAnsi="Times New Roman" w:cs="Times New Roman"/>
          <w:sz w:val="28"/>
          <w:szCs w:val="28"/>
          <w:lang w:eastAsia="ru-RU"/>
        </w:rPr>
      </w:pPr>
      <w:proofErr w:type="gramStart"/>
      <w:r w:rsidRPr="00D60067">
        <w:rPr>
          <w:rFonts w:ascii="Times New Roman" w:eastAsia="Times New Roman" w:hAnsi="Times New Roman" w:cs="Times New Roman"/>
          <w:sz w:val="28"/>
          <w:szCs w:val="28"/>
          <w:lang w:eastAsia="ru-RU"/>
        </w:rPr>
        <w:t>В период с 19 по 21 ноября 2024 г.</w:t>
      </w:r>
      <w:r w:rsidR="00873808">
        <w:rPr>
          <w:rFonts w:ascii="Times New Roman" w:eastAsia="Times New Roman" w:hAnsi="Times New Roman" w:cs="Times New Roman"/>
          <w:sz w:val="28"/>
          <w:szCs w:val="28"/>
          <w:lang w:eastAsia="ru-RU"/>
        </w:rPr>
        <w:t xml:space="preserve"> в Белоруссию</w:t>
      </w:r>
      <w:r w:rsidR="00D60067" w:rsidRPr="00D60067">
        <w:rPr>
          <w:rFonts w:ascii="Times New Roman" w:eastAsia="Times New Roman" w:hAnsi="Times New Roman" w:cs="Times New Roman"/>
          <w:sz w:val="28"/>
          <w:szCs w:val="28"/>
          <w:lang w:eastAsia="ru-RU"/>
        </w:rPr>
        <w:t xml:space="preserve"> </w:t>
      </w:r>
      <w:r w:rsidR="00873808">
        <w:rPr>
          <w:rFonts w:ascii="Times New Roman" w:eastAsia="Times New Roman" w:hAnsi="Times New Roman" w:cs="Times New Roman"/>
          <w:sz w:val="28"/>
          <w:szCs w:val="28"/>
          <w:lang w:eastAsia="ru-RU"/>
        </w:rPr>
        <w:t>(</w:t>
      </w:r>
      <w:r w:rsidR="00D60067" w:rsidRPr="00D60067">
        <w:rPr>
          <w:rFonts w:ascii="Times New Roman" w:eastAsia="Times New Roman" w:hAnsi="Times New Roman" w:cs="Times New Roman"/>
          <w:sz w:val="28"/>
          <w:szCs w:val="28"/>
          <w:lang w:eastAsia="ru-RU"/>
        </w:rPr>
        <w:t>г. Минск, г. Могилев</w:t>
      </w:r>
      <w:r w:rsidR="00873808">
        <w:rPr>
          <w:rFonts w:ascii="Times New Roman" w:eastAsia="Times New Roman" w:hAnsi="Times New Roman" w:cs="Times New Roman"/>
          <w:sz w:val="28"/>
          <w:szCs w:val="28"/>
          <w:lang w:eastAsia="ru-RU"/>
        </w:rPr>
        <w:t>)</w:t>
      </w:r>
      <w:r w:rsidR="00D60067" w:rsidRPr="00D60067">
        <w:rPr>
          <w:rFonts w:ascii="Times New Roman" w:eastAsia="Times New Roman" w:hAnsi="Times New Roman" w:cs="Times New Roman"/>
          <w:sz w:val="28"/>
          <w:szCs w:val="28"/>
          <w:lang w:eastAsia="ru-RU"/>
        </w:rPr>
        <w:t xml:space="preserve"> состоялось командирование</w:t>
      </w:r>
      <w:r w:rsidRPr="00D60067">
        <w:rPr>
          <w:rFonts w:ascii="Times New Roman" w:eastAsia="Times New Roman" w:hAnsi="Times New Roman" w:cs="Times New Roman"/>
          <w:sz w:val="28"/>
          <w:szCs w:val="28"/>
          <w:lang w:eastAsia="ru-RU"/>
        </w:rPr>
        <w:t xml:space="preserve"> делегаци</w:t>
      </w:r>
      <w:r w:rsidR="00D60067" w:rsidRPr="00D60067">
        <w:rPr>
          <w:rFonts w:ascii="Times New Roman" w:eastAsia="Times New Roman" w:hAnsi="Times New Roman" w:cs="Times New Roman"/>
          <w:sz w:val="28"/>
          <w:szCs w:val="28"/>
          <w:lang w:eastAsia="ru-RU"/>
        </w:rPr>
        <w:t>и</w:t>
      </w:r>
      <w:r w:rsidRPr="00D60067">
        <w:rPr>
          <w:rFonts w:ascii="Times New Roman" w:eastAsia="Times New Roman" w:hAnsi="Times New Roman" w:cs="Times New Roman"/>
          <w:sz w:val="28"/>
          <w:szCs w:val="28"/>
          <w:lang w:eastAsia="ru-RU"/>
        </w:rPr>
        <w:t xml:space="preserve"> </w:t>
      </w:r>
      <w:proofErr w:type="spellStart"/>
      <w:r w:rsidRPr="00D60067">
        <w:rPr>
          <w:rFonts w:ascii="Times New Roman" w:eastAsia="Times New Roman" w:hAnsi="Times New Roman" w:cs="Times New Roman"/>
          <w:sz w:val="28"/>
          <w:szCs w:val="28"/>
          <w:lang w:eastAsia="ru-RU"/>
        </w:rPr>
        <w:t>Ростехнадзора</w:t>
      </w:r>
      <w:proofErr w:type="spellEnd"/>
      <w:r w:rsidRPr="00D60067">
        <w:rPr>
          <w:rFonts w:ascii="Times New Roman" w:eastAsia="Times New Roman" w:hAnsi="Times New Roman" w:cs="Times New Roman"/>
          <w:sz w:val="28"/>
          <w:szCs w:val="28"/>
          <w:lang w:eastAsia="ru-RU"/>
        </w:rPr>
        <w:t xml:space="preserve"> во главе </w:t>
      </w:r>
      <w:r w:rsidRPr="00D60067">
        <w:rPr>
          <w:rFonts w:ascii="Times New Roman" w:eastAsia="Times New Roman" w:hAnsi="Times New Roman" w:cs="Times New Roman"/>
          <w:sz w:val="28"/>
          <w:szCs w:val="28"/>
          <w:lang w:eastAsia="ru-RU"/>
        </w:rPr>
        <w:br/>
        <w:t xml:space="preserve">с руководителем </w:t>
      </w:r>
      <w:proofErr w:type="spellStart"/>
      <w:r w:rsidR="00D60067" w:rsidRPr="00D60067">
        <w:rPr>
          <w:rFonts w:ascii="Times New Roman" w:eastAsia="Times New Roman" w:hAnsi="Times New Roman" w:cs="Times New Roman"/>
          <w:sz w:val="28"/>
          <w:szCs w:val="28"/>
          <w:lang w:eastAsia="ru-RU"/>
        </w:rPr>
        <w:t>Ростехнадзора</w:t>
      </w:r>
      <w:proofErr w:type="spellEnd"/>
      <w:r w:rsidRPr="00D60067">
        <w:rPr>
          <w:rFonts w:ascii="Times New Roman" w:eastAsia="Times New Roman" w:hAnsi="Times New Roman" w:cs="Times New Roman"/>
          <w:sz w:val="28"/>
          <w:szCs w:val="28"/>
          <w:lang w:eastAsia="ru-RU"/>
        </w:rPr>
        <w:t xml:space="preserve"> с целью участия в двусторонних встречах </w:t>
      </w:r>
      <w:r w:rsidR="00A51818">
        <w:rPr>
          <w:rFonts w:ascii="Times New Roman" w:eastAsia="Times New Roman" w:hAnsi="Times New Roman" w:cs="Times New Roman"/>
          <w:sz w:val="28"/>
          <w:szCs w:val="28"/>
          <w:lang w:eastAsia="ru-RU"/>
        </w:rPr>
        <w:br/>
      </w:r>
      <w:r w:rsidRPr="00D60067">
        <w:rPr>
          <w:rFonts w:ascii="Times New Roman" w:eastAsia="Times New Roman" w:hAnsi="Times New Roman" w:cs="Times New Roman"/>
          <w:sz w:val="28"/>
          <w:szCs w:val="28"/>
          <w:lang w:eastAsia="ru-RU"/>
        </w:rPr>
        <w:t xml:space="preserve">с руководством Министерства по чрезвычайным ситуациям Республики Беларусь, </w:t>
      </w:r>
      <w:proofErr w:type="spellStart"/>
      <w:r w:rsidRPr="00D60067">
        <w:rPr>
          <w:rFonts w:ascii="Times New Roman" w:eastAsia="Times New Roman" w:hAnsi="Times New Roman" w:cs="Times New Roman"/>
          <w:sz w:val="28"/>
          <w:szCs w:val="28"/>
          <w:lang w:eastAsia="ru-RU"/>
        </w:rPr>
        <w:t>Госпромнадзора</w:t>
      </w:r>
      <w:proofErr w:type="spellEnd"/>
      <w:r w:rsidRPr="00D60067">
        <w:rPr>
          <w:rFonts w:ascii="Times New Roman" w:eastAsia="Times New Roman" w:hAnsi="Times New Roman" w:cs="Times New Roman"/>
          <w:sz w:val="28"/>
          <w:szCs w:val="28"/>
          <w:lang w:eastAsia="ru-RU"/>
        </w:rPr>
        <w:t xml:space="preserve"> Республики Беларусь и Госатомнадзора Республики Беларусь по обсуждению вопросов промышленной, ядерной и радиационной безопасности, а также посещения опасных производственных объектов и</w:t>
      </w:r>
      <w:proofErr w:type="gramEnd"/>
      <w:r w:rsidRPr="00D60067">
        <w:rPr>
          <w:rFonts w:ascii="Times New Roman" w:eastAsia="Times New Roman" w:hAnsi="Times New Roman" w:cs="Times New Roman"/>
          <w:sz w:val="28"/>
          <w:szCs w:val="28"/>
          <w:lang w:eastAsia="ru-RU"/>
        </w:rPr>
        <w:t xml:space="preserve"> объектов использования атомной энергии Республики Беларусь.</w:t>
      </w:r>
    </w:p>
    <w:p w:rsidR="004612F6" w:rsidRPr="00D60067" w:rsidRDefault="004612F6"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 xml:space="preserve">В ходе встреч состоялся обмен информацией об осуществлении полномочий ведомств по вопросам регулирования промышленной, ядерной и радиационной безопасности, обсудили результаты двустороннего сотрудничества в контексте повышения эффективности деятельности, а также внедрения механизмов </w:t>
      </w:r>
      <w:proofErr w:type="spellStart"/>
      <w:r w:rsidRPr="00D60067">
        <w:rPr>
          <w:rFonts w:ascii="Times New Roman" w:eastAsia="Times New Roman" w:hAnsi="Times New Roman" w:cs="Times New Roman"/>
          <w:sz w:val="28"/>
          <w:szCs w:val="28"/>
          <w:lang w:eastAsia="ru-RU"/>
        </w:rPr>
        <w:t>цифровизации</w:t>
      </w:r>
      <w:proofErr w:type="spellEnd"/>
      <w:r w:rsidRPr="00D60067">
        <w:rPr>
          <w:rFonts w:ascii="Times New Roman" w:eastAsia="Times New Roman" w:hAnsi="Times New Roman" w:cs="Times New Roman"/>
          <w:sz w:val="28"/>
          <w:szCs w:val="28"/>
          <w:lang w:eastAsia="ru-RU"/>
        </w:rPr>
        <w:t xml:space="preserve"> на производстве и в надзорной деятельности. Также обсуждался вопрос развития взаимодействия в рамках Союзного государства.</w:t>
      </w:r>
    </w:p>
    <w:p w:rsidR="004612F6" w:rsidRPr="00D60067" w:rsidRDefault="004612F6"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 xml:space="preserve">По приглашению белорусской стороны делегация </w:t>
      </w:r>
      <w:proofErr w:type="spellStart"/>
      <w:r w:rsidRPr="00D60067">
        <w:rPr>
          <w:rFonts w:ascii="Times New Roman" w:eastAsia="Times New Roman" w:hAnsi="Times New Roman" w:cs="Times New Roman"/>
          <w:sz w:val="28"/>
          <w:szCs w:val="28"/>
          <w:lang w:eastAsia="ru-RU"/>
        </w:rPr>
        <w:t>Ростехнадзора</w:t>
      </w:r>
      <w:proofErr w:type="spellEnd"/>
      <w:r w:rsidRPr="00D60067">
        <w:rPr>
          <w:rFonts w:ascii="Times New Roman" w:eastAsia="Times New Roman" w:hAnsi="Times New Roman" w:cs="Times New Roman"/>
          <w:sz w:val="28"/>
          <w:szCs w:val="28"/>
          <w:lang w:eastAsia="ru-RU"/>
        </w:rPr>
        <w:t xml:space="preserve"> посетила Государственное научное учреждение «Объединенный институт энергетических и ядерных исследований – Сосны», а также ОАО «</w:t>
      </w:r>
      <w:proofErr w:type="spellStart"/>
      <w:r w:rsidRPr="00D60067">
        <w:rPr>
          <w:rFonts w:ascii="Times New Roman" w:eastAsia="Times New Roman" w:hAnsi="Times New Roman" w:cs="Times New Roman"/>
          <w:sz w:val="28"/>
          <w:szCs w:val="28"/>
          <w:lang w:eastAsia="ru-RU"/>
        </w:rPr>
        <w:t>Могилевлифтмаш</w:t>
      </w:r>
      <w:proofErr w:type="spellEnd"/>
      <w:r w:rsidRPr="00D60067">
        <w:rPr>
          <w:rFonts w:ascii="Times New Roman" w:eastAsia="Times New Roman" w:hAnsi="Times New Roman" w:cs="Times New Roman"/>
          <w:sz w:val="28"/>
          <w:szCs w:val="28"/>
          <w:lang w:eastAsia="ru-RU"/>
        </w:rPr>
        <w:t>».</w:t>
      </w:r>
    </w:p>
    <w:p w:rsidR="004612F6" w:rsidRPr="00D60067" w:rsidRDefault="004612F6" w:rsidP="00D60067">
      <w:pPr>
        <w:spacing w:after="0" w:line="360" w:lineRule="exact"/>
        <w:ind w:firstLine="709"/>
        <w:jc w:val="both"/>
        <w:rPr>
          <w:rFonts w:ascii="Times New Roman" w:eastAsia="Times New Roman" w:hAnsi="Times New Roman" w:cs="Times New Roman"/>
          <w:sz w:val="28"/>
          <w:szCs w:val="28"/>
          <w:lang w:eastAsia="ru-RU"/>
        </w:rPr>
      </w:pPr>
      <w:r w:rsidRPr="00D60067">
        <w:rPr>
          <w:rFonts w:ascii="Times New Roman" w:eastAsia="Times New Roman" w:hAnsi="Times New Roman" w:cs="Times New Roman"/>
          <w:sz w:val="28"/>
          <w:szCs w:val="28"/>
          <w:lang w:eastAsia="ru-RU"/>
        </w:rPr>
        <w:t>Встречи прошли в конструктивном ключе, выражена взаимная заинтересованность в углублении межведомственного взаимодействия по вопросам регулирования промышленной, ядерной и радиационной безопасности, в том числе в дополнительной проработке вопроса расширения участия в интеграционных процессах Союзного государства.</w:t>
      </w:r>
    </w:p>
    <w:p w:rsidR="004612F6" w:rsidRPr="00D60067" w:rsidRDefault="004612F6" w:rsidP="00381C7D">
      <w:pPr>
        <w:spacing w:before="240" w:after="240" w:line="360" w:lineRule="exact"/>
        <w:ind w:firstLine="709"/>
        <w:jc w:val="both"/>
        <w:rPr>
          <w:rFonts w:ascii="Times New Roman" w:eastAsia="Times New Roman" w:hAnsi="Times New Roman" w:cs="Times New Roman"/>
          <w:i/>
          <w:sz w:val="28"/>
          <w:szCs w:val="28"/>
          <w:lang w:eastAsia="ru-RU"/>
        </w:rPr>
      </w:pPr>
      <w:r w:rsidRPr="00D60067">
        <w:rPr>
          <w:rFonts w:ascii="Times New Roman" w:eastAsia="Times New Roman" w:hAnsi="Times New Roman" w:cs="Times New Roman"/>
          <w:i/>
          <w:sz w:val="28"/>
          <w:szCs w:val="28"/>
          <w:lang w:eastAsia="ru-RU"/>
        </w:rPr>
        <w:t xml:space="preserve">Сотрудничество с </w:t>
      </w:r>
      <w:proofErr w:type="spellStart"/>
      <w:r w:rsidRPr="00D60067">
        <w:rPr>
          <w:rFonts w:ascii="Times New Roman" w:eastAsia="Times New Roman" w:hAnsi="Times New Roman" w:cs="Times New Roman"/>
          <w:i/>
          <w:sz w:val="28"/>
          <w:szCs w:val="28"/>
          <w:lang w:eastAsia="ru-RU"/>
        </w:rPr>
        <w:t>Кыргызской</w:t>
      </w:r>
      <w:proofErr w:type="spellEnd"/>
      <w:r w:rsidRPr="00D60067">
        <w:rPr>
          <w:rFonts w:ascii="Times New Roman" w:eastAsia="Times New Roman" w:hAnsi="Times New Roman" w:cs="Times New Roman"/>
          <w:i/>
          <w:sz w:val="28"/>
          <w:szCs w:val="28"/>
          <w:lang w:eastAsia="ru-RU"/>
        </w:rPr>
        <w:t xml:space="preserve"> Республикой</w:t>
      </w:r>
    </w:p>
    <w:p w:rsidR="004612F6" w:rsidRPr="00D60067" w:rsidRDefault="004612F6" w:rsidP="00D60067">
      <w:pPr>
        <w:widowControl w:val="0"/>
        <w:spacing w:after="0" w:line="360" w:lineRule="exact"/>
        <w:ind w:firstLine="709"/>
        <w:contextualSpacing/>
        <w:jc w:val="both"/>
        <w:rPr>
          <w:rFonts w:ascii="Times New Roman" w:eastAsia="Calibri" w:hAnsi="Times New Roman" w:cs="Times New Roman"/>
          <w:sz w:val="28"/>
          <w:szCs w:val="28"/>
        </w:rPr>
      </w:pPr>
      <w:r w:rsidRPr="00D60067">
        <w:rPr>
          <w:rFonts w:ascii="Times New Roman" w:eastAsia="Calibri" w:hAnsi="Times New Roman" w:cs="Times New Roman"/>
          <w:sz w:val="28"/>
          <w:szCs w:val="28"/>
        </w:rPr>
        <w:lastRenderedPageBreak/>
        <w:t xml:space="preserve">22 августа 2024 г. </w:t>
      </w:r>
      <w:proofErr w:type="spellStart"/>
      <w:r w:rsidRPr="00D60067">
        <w:rPr>
          <w:rFonts w:ascii="Times New Roman" w:eastAsia="Calibri" w:hAnsi="Times New Roman" w:cs="Times New Roman"/>
          <w:sz w:val="28"/>
          <w:szCs w:val="28"/>
        </w:rPr>
        <w:t>Ростехнадзор</w:t>
      </w:r>
      <w:proofErr w:type="spellEnd"/>
      <w:r w:rsidRPr="00D60067">
        <w:rPr>
          <w:rFonts w:ascii="Times New Roman" w:eastAsia="Calibri" w:hAnsi="Times New Roman" w:cs="Times New Roman"/>
          <w:sz w:val="28"/>
          <w:szCs w:val="28"/>
        </w:rPr>
        <w:t xml:space="preserve"> совместно со Службой экологического </w:t>
      </w:r>
      <w:r w:rsidRPr="00D60067">
        <w:rPr>
          <w:rFonts w:ascii="Times New Roman" w:eastAsia="Calibri" w:hAnsi="Times New Roman" w:cs="Times New Roman"/>
          <w:sz w:val="28"/>
          <w:szCs w:val="28"/>
        </w:rPr>
        <w:br/>
        <w:t xml:space="preserve">и технического надзора при Министерстве природных ресурсов, экологии </w:t>
      </w:r>
      <w:r w:rsidRPr="00D60067">
        <w:rPr>
          <w:rFonts w:ascii="Times New Roman" w:eastAsia="Calibri" w:hAnsi="Times New Roman" w:cs="Times New Roman"/>
          <w:sz w:val="28"/>
          <w:szCs w:val="28"/>
        </w:rPr>
        <w:br/>
        <w:t xml:space="preserve">и технического надзора </w:t>
      </w:r>
      <w:proofErr w:type="spellStart"/>
      <w:r w:rsidRPr="00D60067">
        <w:rPr>
          <w:rFonts w:ascii="Times New Roman" w:eastAsia="Calibri" w:hAnsi="Times New Roman" w:cs="Times New Roman"/>
          <w:sz w:val="28"/>
          <w:szCs w:val="28"/>
        </w:rPr>
        <w:t>Кыргызской</w:t>
      </w:r>
      <w:proofErr w:type="spellEnd"/>
      <w:r w:rsidRPr="00D60067">
        <w:rPr>
          <w:rFonts w:ascii="Times New Roman" w:eastAsia="Calibri" w:hAnsi="Times New Roman" w:cs="Times New Roman"/>
          <w:sz w:val="28"/>
          <w:szCs w:val="28"/>
        </w:rPr>
        <w:t xml:space="preserve"> Республики в режиме видеоконференции провели семинар по обсуждению вопросов осуществления контрольно-надзорной деятельности и нормативного правового регулирования в области промышленной безопасности.</w:t>
      </w:r>
    </w:p>
    <w:p w:rsidR="004612F6" w:rsidRPr="00D60067" w:rsidRDefault="004612F6" w:rsidP="00D60067">
      <w:pPr>
        <w:widowControl w:val="0"/>
        <w:spacing w:after="0" w:line="360" w:lineRule="exact"/>
        <w:ind w:firstLine="709"/>
        <w:contextualSpacing/>
        <w:jc w:val="both"/>
        <w:rPr>
          <w:rFonts w:ascii="Times New Roman" w:eastAsia="Calibri" w:hAnsi="Times New Roman" w:cs="Times New Roman"/>
          <w:sz w:val="28"/>
          <w:szCs w:val="28"/>
        </w:rPr>
      </w:pPr>
      <w:r w:rsidRPr="00D60067">
        <w:rPr>
          <w:rFonts w:ascii="Times New Roman" w:eastAsia="Calibri" w:hAnsi="Times New Roman" w:cs="Times New Roman"/>
          <w:sz w:val="28"/>
          <w:szCs w:val="28"/>
        </w:rPr>
        <w:t xml:space="preserve">В ходе мероприятия участники семинара обсуждали требования </w:t>
      </w:r>
      <w:r w:rsidRPr="00D60067">
        <w:rPr>
          <w:rFonts w:ascii="Times New Roman" w:eastAsia="Calibri" w:hAnsi="Times New Roman" w:cs="Times New Roman"/>
          <w:sz w:val="28"/>
          <w:szCs w:val="28"/>
        </w:rPr>
        <w:br/>
        <w:t xml:space="preserve">к организациям, осуществляющим деятельность в области промышленной безопасности опасных производственных объектов, на которых используются сжиженные углеводородные газы с применением оборудования, работающего под избыточным давлением; порядок регистрации, перерегистрации опасного производственного объекта, а также учета и снятия с учета применяемых в его составе технических устройств; порядок организации работы по подготовке и аттестации специалистов (должностных лиц) организаций в области промышленной безопасности; государственный контроль (надзор) за соблюдением требований технических регламентов Евразийского экономического союза: </w:t>
      </w:r>
      <w:r w:rsidR="00A51818">
        <w:rPr>
          <w:rFonts w:ascii="Times New Roman" w:eastAsia="Calibri" w:hAnsi="Times New Roman" w:cs="Times New Roman"/>
          <w:sz w:val="28"/>
          <w:szCs w:val="28"/>
        </w:rPr>
        <w:t>«</w:t>
      </w:r>
      <w:r w:rsidRPr="00D60067">
        <w:rPr>
          <w:rFonts w:ascii="Times New Roman" w:eastAsia="Calibri" w:hAnsi="Times New Roman" w:cs="Times New Roman"/>
          <w:sz w:val="28"/>
          <w:szCs w:val="28"/>
        </w:rPr>
        <w:t>О безопасности машин и оборудования</w:t>
      </w:r>
      <w:r w:rsidR="00A51818">
        <w:rPr>
          <w:rFonts w:ascii="Times New Roman" w:eastAsia="Calibri" w:hAnsi="Times New Roman" w:cs="Times New Roman"/>
          <w:sz w:val="28"/>
          <w:szCs w:val="28"/>
        </w:rPr>
        <w:t>»</w:t>
      </w:r>
      <w:r w:rsidRPr="00D60067">
        <w:rPr>
          <w:rFonts w:ascii="Times New Roman" w:eastAsia="Calibri" w:hAnsi="Times New Roman" w:cs="Times New Roman"/>
          <w:sz w:val="28"/>
          <w:szCs w:val="28"/>
        </w:rPr>
        <w:t xml:space="preserve"> (</w:t>
      </w:r>
      <w:hyperlink r:id="rId9" w:anchor="pr" w:history="1">
        <w:proofErr w:type="gramStart"/>
        <w:r w:rsidRPr="00D60067">
          <w:rPr>
            <w:rFonts w:ascii="Times New Roman" w:eastAsia="Calibri" w:hAnsi="Times New Roman" w:cs="Times New Roman"/>
            <w:sz w:val="28"/>
            <w:szCs w:val="28"/>
          </w:rPr>
          <w:t>ТР</w:t>
        </w:r>
        <w:proofErr w:type="gramEnd"/>
        <w:r w:rsidRPr="00D60067">
          <w:rPr>
            <w:rFonts w:ascii="Times New Roman" w:eastAsia="Calibri" w:hAnsi="Times New Roman" w:cs="Times New Roman"/>
            <w:sz w:val="28"/>
            <w:szCs w:val="28"/>
          </w:rPr>
          <w:t xml:space="preserve"> ТС 010/2011</w:t>
        </w:r>
      </w:hyperlink>
      <w:r w:rsidRPr="00D60067">
        <w:rPr>
          <w:rFonts w:ascii="Times New Roman" w:eastAsia="Calibri" w:hAnsi="Times New Roman" w:cs="Times New Roman"/>
          <w:sz w:val="28"/>
          <w:szCs w:val="28"/>
        </w:rPr>
        <w:t xml:space="preserve">); </w:t>
      </w:r>
      <w:r w:rsidR="00A51818">
        <w:rPr>
          <w:rFonts w:ascii="Times New Roman" w:eastAsia="Calibri" w:hAnsi="Times New Roman" w:cs="Times New Roman"/>
          <w:sz w:val="28"/>
          <w:szCs w:val="28"/>
        </w:rPr>
        <w:t>«</w:t>
      </w:r>
      <w:r w:rsidRPr="00D60067">
        <w:rPr>
          <w:rFonts w:ascii="Times New Roman" w:eastAsia="Calibri" w:hAnsi="Times New Roman" w:cs="Times New Roman"/>
          <w:sz w:val="28"/>
          <w:szCs w:val="28"/>
        </w:rPr>
        <w:t>О безопасности лифтов</w:t>
      </w:r>
      <w:r w:rsidR="00A51818">
        <w:rPr>
          <w:rFonts w:ascii="Times New Roman" w:eastAsia="Calibri" w:hAnsi="Times New Roman" w:cs="Times New Roman"/>
          <w:sz w:val="28"/>
          <w:szCs w:val="28"/>
        </w:rPr>
        <w:t>»</w:t>
      </w:r>
      <w:r w:rsidRPr="00D60067">
        <w:rPr>
          <w:rFonts w:ascii="Times New Roman" w:eastAsia="Calibri" w:hAnsi="Times New Roman" w:cs="Times New Roman"/>
          <w:sz w:val="28"/>
          <w:szCs w:val="28"/>
        </w:rPr>
        <w:t xml:space="preserve"> (</w:t>
      </w:r>
      <w:hyperlink r:id="rId10" w:anchor="pr" w:history="1">
        <w:r w:rsidRPr="00D60067">
          <w:rPr>
            <w:rFonts w:ascii="Times New Roman" w:eastAsia="Calibri" w:hAnsi="Times New Roman" w:cs="Times New Roman"/>
            <w:sz w:val="28"/>
            <w:szCs w:val="28"/>
          </w:rPr>
          <w:t>ТР ТС 011/2011</w:t>
        </w:r>
      </w:hyperlink>
      <w:r w:rsidRPr="00D60067">
        <w:rPr>
          <w:rFonts w:ascii="Times New Roman" w:eastAsia="Calibri" w:hAnsi="Times New Roman" w:cs="Times New Roman"/>
          <w:sz w:val="28"/>
          <w:szCs w:val="28"/>
        </w:rPr>
        <w:t xml:space="preserve">); </w:t>
      </w:r>
      <w:r w:rsidR="00A51818">
        <w:rPr>
          <w:rFonts w:ascii="Times New Roman" w:eastAsia="Calibri" w:hAnsi="Times New Roman" w:cs="Times New Roman"/>
          <w:sz w:val="28"/>
          <w:szCs w:val="28"/>
        </w:rPr>
        <w:t>«</w:t>
      </w:r>
      <w:r w:rsidRPr="00D60067">
        <w:rPr>
          <w:rFonts w:ascii="Times New Roman" w:eastAsia="Calibri" w:hAnsi="Times New Roman" w:cs="Times New Roman"/>
          <w:sz w:val="28"/>
          <w:szCs w:val="28"/>
        </w:rPr>
        <w:t>О безопасности аппаратов, работающих на газообразном топливе</w:t>
      </w:r>
      <w:r w:rsidR="00A51818">
        <w:rPr>
          <w:rFonts w:ascii="Times New Roman" w:eastAsia="Calibri" w:hAnsi="Times New Roman" w:cs="Times New Roman"/>
          <w:sz w:val="28"/>
          <w:szCs w:val="28"/>
        </w:rPr>
        <w:t xml:space="preserve">» </w:t>
      </w:r>
      <w:r w:rsidRPr="00D60067">
        <w:rPr>
          <w:rFonts w:ascii="Times New Roman" w:eastAsia="Calibri" w:hAnsi="Times New Roman" w:cs="Times New Roman"/>
          <w:sz w:val="28"/>
          <w:szCs w:val="28"/>
        </w:rPr>
        <w:t>(</w:t>
      </w:r>
      <w:hyperlink r:id="rId11" w:anchor="pr" w:history="1">
        <w:r w:rsidRPr="00D60067">
          <w:rPr>
            <w:rFonts w:ascii="Times New Roman" w:eastAsia="Calibri" w:hAnsi="Times New Roman" w:cs="Times New Roman"/>
            <w:sz w:val="28"/>
            <w:szCs w:val="28"/>
          </w:rPr>
          <w:t>ТР ТС 016/2011</w:t>
        </w:r>
      </w:hyperlink>
      <w:r w:rsidRPr="00D60067">
        <w:rPr>
          <w:rFonts w:ascii="Times New Roman" w:eastAsia="Calibri" w:hAnsi="Times New Roman" w:cs="Times New Roman"/>
          <w:sz w:val="28"/>
          <w:szCs w:val="28"/>
        </w:rPr>
        <w:t>); </w:t>
      </w:r>
      <w:r w:rsidR="00A51818">
        <w:rPr>
          <w:rFonts w:ascii="Times New Roman" w:eastAsia="Calibri" w:hAnsi="Times New Roman" w:cs="Times New Roman"/>
          <w:sz w:val="28"/>
          <w:szCs w:val="28"/>
        </w:rPr>
        <w:t>«</w:t>
      </w:r>
      <w:r w:rsidRPr="00D60067">
        <w:rPr>
          <w:rFonts w:ascii="Times New Roman" w:eastAsia="Calibri" w:hAnsi="Times New Roman" w:cs="Times New Roman"/>
          <w:sz w:val="28"/>
          <w:szCs w:val="28"/>
        </w:rPr>
        <w:t xml:space="preserve">О безопасности оборудования, работающего </w:t>
      </w:r>
      <w:r w:rsidRPr="00D60067">
        <w:rPr>
          <w:rFonts w:ascii="Times New Roman" w:eastAsia="Calibri" w:hAnsi="Times New Roman" w:cs="Times New Roman"/>
          <w:sz w:val="28"/>
          <w:szCs w:val="28"/>
        </w:rPr>
        <w:br/>
        <w:t>под избыточным давлением</w:t>
      </w:r>
      <w:r w:rsidR="00A51818">
        <w:rPr>
          <w:rFonts w:ascii="Times New Roman" w:eastAsia="Calibri" w:hAnsi="Times New Roman" w:cs="Times New Roman"/>
          <w:sz w:val="28"/>
          <w:szCs w:val="28"/>
        </w:rPr>
        <w:t>»</w:t>
      </w:r>
      <w:r w:rsidRPr="00D60067">
        <w:rPr>
          <w:rFonts w:ascii="Times New Roman" w:eastAsia="Calibri" w:hAnsi="Times New Roman" w:cs="Times New Roman"/>
          <w:sz w:val="28"/>
          <w:szCs w:val="28"/>
        </w:rPr>
        <w:t xml:space="preserve"> (</w:t>
      </w:r>
      <w:hyperlink r:id="rId12" w:anchor="pr" w:history="1">
        <w:r w:rsidRPr="00D60067">
          <w:rPr>
            <w:rFonts w:ascii="Times New Roman" w:eastAsia="Calibri" w:hAnsi="Times New Roman" w:cs="Times New Roman"/>
            <w:sz w:val="28"/>
            <w:szCs w:val="28"/>
          </w:rPr>
          <w:t>ТР ТС 032/2013</w:t>
        </w:r>
      </w:hyperlink>
      <w:r w:rsidRPr="00D60067">
        <w:rPr>
          <w:rFonts w:ascii="Times New Roman" w:eastAsia="Calibri" w:hAnsi="Times New Roman" w:cs="Times New Roman"/>
          <w:sz w:val="28"/>
          <w:szCs w:val="28"/>
        </w:rPr>
        <w:t xml:space="preserve">); организация подготовки </w:t>
      </w:r>
      <w:r w:rsidRPr="00D60067">
        <w:rPr>
          <w:rFonts w:ascii="Times New Roman" w:eastAsia="Calibri" w:hAnsi="Times New Roman" w:cs="Times New Roman"/>
          <w:sz w:val="28"/>
          <w:szCs w:val="28"/>
        </w:rPr>
        <w:br/>
        <w:t>и доступа персонала к работе с источниками ионизирующего излучения.</w:t>
      </w:r>
    </w:p>
    <w:p w:rsidR="004612F6" w:rsidRPr="00D60067" w:rsidRDefault="004612F6" w:rsidP="00D60067">
      <w:pPr>
        <w:tabs>
          <w:tab w:val="left" w:pos="1100"/>
        </w:tabs>
        <w:spacing w:after="0" w:line="360" w:lineRule="exact"/>
        <w:ind w:firstLine="709"/>
        <w:contextualSpacing/>
        <w:jc w:val="both"/>
        <w:rPr>
          <w:rFonts w:ascii="Times New Roman" w:eastAsia="Calibri" w:hAnsi="Times New Roman" w:cs="Times New Roman"/>
          <w:sz w:val="28"/>
          <w:szCs w:val="28"/>
        </w:rPr>
      </w:pPr>
      <w:r w:rsidRPr="00D60067">
        <w:rPr>
          <w:rFonts w:ascii="Times New Roman" w:eastAsia="Calibri" w:hAnsi="Times New Roman" w:cs="Times New Roman"/>
          <w:sz w:val="28"/>
          <w:szCs w:val="28"/>
        </w:rPr>
        <w:t xml:space="preserve">По итогам встречи стороны выразили заинтересованность </w:t>
      </w:r>
      <w:r w:rsidRPr="00D60067">
        <w:rPr>
          <w:rFonts w:ascii="Times New Roman" w:eastAsia="Calibri" w:hAnsi="Times New Roman" w:cs="Times New Roman"/>
          <w:sz w:val="28"/>
          <w:szCs w:val="28"/>
        </w:rPr>
        <w:br/>
        <w:t xml:space="preserve">в дальнейшем сотрудничестве и обсуждении актуальных для </w:t>
      </w:r>
      <w:proofErr w:type="spellStart"/>
      <w:r w:rsidRPr="00D60067">
        <w:rPr>
          <w:rFonts w:ascii="Times New Roman" w:eastAsia="Calibri" w:hAnsi="Times New Roman" w:cs="Times New Roman"/>
          <w:sz w:val="28"/>
          <w:szCs w:val="28"/>
        </w:rPr>
        <w:t>Ростехнадзора</w:t>
      </w:r>
      <w:proofErr w:type="spellEnd"/>
      <w:r w:rsidRPr="00D60067">
        <w:rPr>
          <w:rFonts w:ascii="Times New Roman" w:eastAsia="Calibri" w:hAnsi="Times New Roman" w:cs="Times New Roman"/>
          <w:sz w:val="28"/>
          <w:szCs w:val="28"/>
        </w:rPr>
        <w:t xml:space="preserve"> </w:t>
      </w:r>
      <w:r w:rsidRPr="00D60067">
        <w:rPr>
          <w:rFonts w:ascii="Times New Roman" w:eastAsia="Calibri" w:hAnsi="Times New Roman" w:cs="Times New Roman"/>
          <w:sz w:val="28"/>
          <w:szCs w:val="28"/>
        </w:rPr>
        <w:br/>
        <w:t xml:space="preserve">и Службы экологического и технического надзора при Министерстве природных ресурсов, экологии и технического надзора </w:t>
      </w:r>
      <w:proofErr w:type="spellStart"/>
      <w:r w:rsidRPr="00D60067">
        <w:rPr>
          <w:rFonts w:ascii="Times New Roman" w:eastAsia="Calibri" w:hAnsi="Times New Roman" w:cs="Times New Roman"/>
          <w:sz w:val="28"/>
          <w:szCs w:val="28"/>
        </w:rPr>
        <w:t>Кыргызской</w:t>
      </w:r>
      <w:proofErr w:type="spellEnd"/>
      <w:r w:rsidRPr="00D60067">
        <w:rPr>
          <w:rFonts w:ascii="Times New Roman" w:eastAsia="Calibri" w:hAnsi="Times New Roman" w:cs="Times New Roman"/>
          <w:sz w:val="28"/>
          <w:szCs w:val="28"/>
        </w:rPr>
        <w:t xml:space="preserve"> Республики вопросов в области промышленной безопасности. </w:t>
      </w:r>
    </w:p>
    <w:p w:rsidR="004612F6" w:rsidRPr="00D60067" w:rsidRDefault="004612F6" w:rsidP="00D60067">
      <w:pPr>
        <w:spacing w:after="0" w:line="360" w:lineRule="exact"/>
        <w:ind w:firstLine="709"/>
        <w:contextualSpacing/>
        <w:jc w:val="both"/>
        <w:rPr>
          <w:rFonts w:ascii="Times New Roman" w:eastAsia="Calibri" w:hAnsi="Times New Roman" w:cs="Times New Roman"/>
          <w:sz w:val="28"/>
          <w:szCs w:val="28"/>
        </w:rPr>
      </w:pPr>
      <w:proofErr w:type="gramStart"/>
      <w:r w:rsidRPr="00D60067">
        <w:rPr>
          <w:rFonts w:ascii="Times New Roman" w:eastAsia="Calibri" w:hAnsi="Times New Roman" w:cs="Times New Roman"/>
          <w:sz w:val="28"/>
          <w:szCs w:val="28"/>
        </w:rPr>
        <w:t xml:space="preserve">Также в рамках исполнения Протокола о внесении изменений </w:t>
      </w:r>
      <w:r w:rsidRPr="00D60067">
        <w:rPr>
          <w:rFonts w:ascii="Times New Roman" w:eastAsia="Calibri" w:hAnsi="Times New Roman" w:cs="Times New Roman"/>
          <w:sz w:val="28"/>
          <w:szCs w:val="28"/>
        </w:rPr>
        <w:br/>
        <w:t xml:space="preserve">и дополнений в Соглашение между Правительством Российской Федерации </w:t>
      </w:r>
      <w:r w:rsidRPr="00D60067">
        <w:rPr>
          <w:rFonts w:ascii="Times New Roman" w:eastAsia="Calibri" w:hAnsi="Times New Roman" w:cs="Times New Roman"/>
          <w:sz w:val="28"/>
          <w:szCs w:val="28"/>
        </w:rPr>
        <w:br/>
        <w:t xml:space="preserve">и Правительством </w:t>
      </w:r>
      <w:proofErr w:type="spellStart"/>
      <w:r w:rsidRPr="00D60067">
        <w:rPr>
          <w:rFonts w:ascii="Times New Roman" w:eastAsia="Calibri" w:hAnsi="Times New Roman" w:cs="Times New Roman"/>
          <w:sz w:val="28"/>
          <w:szCs w:val="28"/>
        </w:rPr>
        <w:t>Кыргызской</w:t>
      </w:r>
      <w:proofErr w:type="spellEnd"/>
      <w:r w:rsidRPr="00D60067">
        <w:rPr>
          <w:rFonts w:ascii="Times New Roman" w:eastAsia="Calibri" w:hAnsi="Times New Roman" w:cs="Times New Roman"/>
          <w:sz w:val="28"/>
          <w:szCs w:val="28"/>
        </w:rPr>
        <w:t xml:space="preserve"> Республики об оказании технического содействия </w:t>
      </w:r>
      <w:proofErr w:type="spellStart"/>
      <w:r w:rsidRPr="00D60067">
        <w:rPr>
          <w:rFonts w:ascii="Times New Roman" w:eastAsia="Calibri" w:hAnsi="Times New Roman" w:cs="Times New Roman"/>
          <w:sz w:val="28"/>
          <w:szCs w:val="28"/>
        </w:rPr>
        <w:t>Кыргызской</w:t>
      </w:r>
      <w:proofErr w:type="spellEnd"/>
      <w:r w:rsidRPr="00D60067">
        <w:rPr>
          <w:rFonts w:ascii="Times New Roman" w:eastAsia="Calibri" w:hAnsi="Times New Roman" w:cs="Times New Roman"/>
          <w:sz w:val="28"/>
          <w:szCs w:val="28"/>
        </w:rPr>
        <w:t xml:space="preserve"> Республике в рамках процесса присоединения </w:t>
      </w:r>
      <w:r w:rsidRPr="00D60067">
        <w:rPr>
          <w:rFonts w:ascii="Times New Roman" w:eastAsia="Calibri" w:hAnsi="Times New Roman" w:cs="Times New Roman"/>
          <w:sz w:val="28"/>
          <w:szCs w:val="28"/>
        </w:rPr>
        <w:br/>
        <w:t xml:space="preserve">к Евразийскому экономическому союзу от 31 марта 2015 г. в период </w:t>
      </w:r>
      <w:r w:rsidRPr="00D60067">
        <w:rPr>
          <w:rFonts w:ascii="Times New Roman" w:eastAsia="Calibri" w:hAnsi="Times New Roman" w:cs="Times New Roman"/>
          <w:sz w:val="28"/>
          <w:szCs w:val="28"/>
        </w:rPr>
        <w:br/>
        <w:t>со 2 по 13 декабря 2024 г. на базе Федерального государственного бюджетного образовательного учреждения дополнительного профессионального образования «Учебно-методический центр</w:t>
      </w:r>
      <w:proofErr w:type="gramEnd"/>
      <w:r w:rsidRPr="00D60067">
        <w:rPr>
          <w:rFonts w:ascii="Times New Roman" w:eastAsia="Calibri" w:hAnsi="Times New Roman" w:cs="Times New Roman"/>
          <w:sz w:val="28"/>
          <w:szCs w:val="28"/>
        </w:rPr>
        <w:t xml:space="preserve">» </w:t>
      </w:r>
      <w:proofErr w:type="spellStart"/>
      <w:r w:rsidRPr="00D60067">
        <w:rPr>
          <w:rFonts w:ascii="Times New Roman" w:eastAsia="Calibri" w:hAnsi="Times New Roman" w:cs="Times New Roman"/>
          <w:sz w:val="28"/>
          <w:szCs w:val="28"/>
        </w:rPr>
        <w:t>Ростехнадзора</w:t>
      </w:r>
      <w:proofErr w:type="spellEnd"/>
      <w:r w:rsidRPr="00D60067">
        <w:rPr>
          <w:rFonts w:ascii="Times New Roman" w:eastAsia="Calibri" w:hAnsi="Times New Roman" w:cs="Times New Roman"/>
          <w:sz w:val="28"/>
          <w:szCs w:val="28"/>
        </w:rPr>
        <w:t xml:space="preserve"> прошло обучение (повышение квалификации) специалистов Службы экологического и технического надзора при Министерстве природных ресурсов, экологии и технического надзора </w:t>
      </w:r>
      <w:proofErr w:type="spellStart"/>
      <w:r w:rsidRPr="00D60067">
        <w:rPr>
          <w:rFonts w:ascii="Times New Roman" w:eastAsia="Calibri" w:hAnsi="Times New Roman" w:cs="Times New Roman"/>
          <w:sz w:val="28"/>
          <w:szCs w:val="28"/>
        </w:rPr>
        <w:t>Кыргызской</w:t>
      </w:r>
      <w:proofErr w:type="spellEnd"/>
      <w:r w:rsidRPr="00D60067">
        <w:rPr>
          <w:rFonts w:ascii="Times New Roman" w:eastAsia="Calibri" w:hAnsi="Times New Roman" w:cs="Times New Roman"/>
          <w:sz w:val="28"/>
          <w:szCs w:val="28"/>
        </w:rPr>
        <w:t xml:space="preserve"> Республики по программе: «Требования промышленной безопасности при </w:t>
      </w:r>
      <w:r w:rsidRPr="00D60067">
        <w:rPr>
          <w:rFonts w:ascii="Times New Roman" w:eastAsia="Calibri" w:hAnsi="Times New Roman" w:cs="Times New Roman"/>
          <w:sz w:val="28"/>
          <w:szCs w:val="28"/>
        </w:rPr>
        <w:lastRenderedPageBreak/>
        <w:t xml:space="preserve">эксплуатации подъемных сооружений и оборудования, работающего под избыточным давлением». </w:t>
      </w:r>
    </w:p>
    <w:p w:rsidR="004612F6" w:rsidRPr="00D60067" w:rsidRDefault="004612F6" w:rsidP="00D60067">
      <w:pPr>
        <w:tabs>
          <w:tab w:val="left" w:pos="1100"/>
        </w:tabs>
        <w:spacing w:after="0" w:line="360" w:lineRule="exact"/>
        <w:ind w:firstLine="709"/>
        <w:contextualSpacing/>
        <w:jc w:val="both"/>
        <w:rPr>
          <w:rFonts w:ascii="Times New Roman" w:eastAsia="Calibri" w:hAnsi="Times New Roman" w:cs="Times New Roman"/>
          <w:sz w:val="28"/>
          <w:szCs w:val="28"/>
        </w:rPr>
      </w:pPr>
      <w:r w:rsidRPr="00D60067">
        <w:rPr>
          <w:rFonts w:ascii="Times New Roman" w:eastAsia="Calibri" w:hAnsi="Times New Roman" w:cs="Times New Roman"/>
          <w:sz w:val="28"/>
          <w:szCs w:val="28"/>
        </w:rPr>
        <w:t>По итогам обучения специалистам вышеупомянутой Службы были выданы удостоверения о повышении квалификации.</w:t>
      </w:r>
    </w:p>
    <w:p w:rsidR="004612F6" w:rsidRPr="00D60067" w:rsidRDefault="004612F6" w:rsidP="00D60067">
      <w:pPr>
        <w:spacing w:after="0" w:line="360" w:lineRule="exact"/>
        <w:ind w:firstLine="709"/>
        <w:jc w:val="both"/>
        <w:rPr>
          <w:rFonts w:ascii="Times New Roman" w:eastAsia="Calibri" w:hAnsi="Times New Roman" w:cs="Times New Roman"/>
          <w:sz w:val="28"/>
          <w:szCs w:val="28"/>
        </w:rPr>
      </w:pPr>
      <w:r w:rsidRPr="00D60067">
        <w:rPr>
          <w:rFonts w:ascii="Times New Roman" w:eastAsia="Calibri" w:hAnsi="Times New Roman" w:cs="Times New Roman"/>
          <w:sz w:val="28"/>
          <w:szCs w:val="28"/>
        </w:rPr>
        <w:t xml:space="preserve">Также в ходе упомянутого обучения состоялись переговоры между представителями </w:t>
      </w:r>
      <w:proofErr w:type="spellStart"/>
      <w:r w:rsidRPr="00D60067">
        <w:rPr>
          <w:rFonts w:ascii="Times New Roman" w:eastAsia="Calibri" w:hAnsi="Times New Roman" w:cs="Times New Roman"/>
          <w:sz w:val="28"/>
          <w:szCs w:val="28"/>
        </w:rPr>
        <w:t>Ростехнадзора</w:t>
      </w:r>
      <w:proofErr w:type="spellEnd"/>
      <w:r w:rsidRPr="00D60067">
        <w:rPr>
          <w:rFonts w:ascii="Times New Roman" w:eastAsia="Calibri" w:hAnsi="Times New Roman" w:cs="Times New Roman"/>
          <w:sz w:val="28"/>
          <w:szCs w:val="28"/>
        </w:rPr>
        <w:t xml:space="preserve"> и Службы, по итогам которых была выражена заинтересованность в подготовке соответствующего проекта межведомственного меморандума.</w:t>
      </w:r>
    </w:p>
    <w:p w:rsidR="004612F6" w:rsidRPr="00D60067" w:rsidRDefault="004612F6" w:rsidP="00381C7D">
      <w:pPr>
        <w:spacing w:before="240" w:after="240" w:line="360" w:lineRule="exact"/>
        <w:ind w:firstLine="709"/>
        <w:jc w:val="both"/>
        <w:rPr>
          <w:rFonts w:ascii="Times New Roman" w:eastAsia="Times New Roman" w:hAnsi="Times New Roman" w:cs="Times New Roman"/>
          <w:i/>
          <w:sz w:val="28"/>
          <w:szCs w:val="28"/>
          <w:lang w:eastAsia="ru-RU"/>
        </w:rPr>
      </w:pPr>
      <w:r w:rsidRPr="00D60067">
        <w:rPr>
          <w:rFonts w:ascii="Times New Roman" w:eastAsia="Times New Roman" w:hAnsi="Times New Roman" w:cs="Times New Roman"/>
          <w:i/>
          <w:sz w:val="28"/>
          <w:szCs w:val="28"/>
          <w:lang w:eastAsia="ru-RU"/>
        </w:rPr>
        <w:t>Сотрудничество с Республикой Абхазия</w:t>
      </w:r>
    </w:p>
    <w:p w:rsidR="004612F6" w:rsidRPr="00D60067" w:rsidRDefault="004612F6" w:rsidP="00D60067">
      <w:pPr>
        <w:spacing w:after="0" w:line="360" w:lineRule="exact"/>
        <w:ind w:firstLine="709"/>
        <w:jc w:val="both"/>
        <w:rPr>
          <w:rFonts w:ascii="Times New Roman" w:eastAsia="Calibri" w:hAnsi="Times New Roman" w:cs="Times New Roman"/>
          <w:sz w:val="28"/>
          <w:szCs w:val="28"/>
        </w:rPr>
      </w:pPr>
      <w:r w:rsidRPr="00D60067">
        <w:rPr>
          <w:rFonts w:ascii="Times New Roman" w:eastAsia="Calibri" w:hAnsi="Times New Roman" w:cs="Times New Roman"/>
          <w:sz w:val="28"/>
          <w:szCs w:val="28"/>
        </w:rPr>
        <w:t>12-14 февраля 2024 г</w:t>
      </w:r>
      <w:r w:rsidR="00D60067" w:rsidRPr="00D60067">
        <w:rPr>
          <w:rFonts w:ascii="Times New Roman" w:eastAsia="Calibri" w:hAnsi="Times New Roman" w:cs="Times New Roman"/>
          <w:sz w:val="28"/>
          <w:szCs w:val="28"/>
        </w:rPr>
        <w:t>.</w:t>
      </w:r>
      <w:r w:rsidRPr="00D60067">
        <w:rPr>
          <w:rFonts w:ascii="Times New Roman" w:eastAsia="Calibri" w:hAnsi="Times New Roman" w:cs="Times New Roman"/>
          <w:sz w:val="28"/>
          <w:szCs w:val="28"/>
        </w:rPr>
        <w:t xml:space="preserve"> в </w:t>
      </w:r>
      <w:r w:rsidR="00D60067" w:rsidRPr="00D60067">
        <w:rPr>
          <w:rFonts w:ascii="Times New Roman" w:eastAsia="Calibri" w:hAnsi="Times New Roman" w:cs="Times New Roman"/>
          <w:sz w:val="28"/>
          <w:szCs w:val="28"/>
        </w:rPr>
        <w:t>Республике</w:t>
      </w:r>
      <w:r w:rsidRPr="00D60067">
        <w:rPr>
          <w:rFonts w:ascii="Times New Roman" w:eastAsia="Calibri" w:hAnsi="Times New Roman" w:cs="Times New Roman"/>
          <w:sz w:val="28"/>
          <w:szCs w:val="28"/>
        </w:rPr>
        <w:t xml:space="preserve"> Абхазия</w:t>
      </w:r>
      <w:r w:rsidR="00D60067" w:rsidRPr="00D60067">
        <w:rPr>
          <w:rFonts w:ascii="Times New Roman" w:eastAsia="Calibri" w:hAnsi="Times New Roman" w:cs="Times New Roman"/>
          <w:sz w:val="28"/>
          <w:szCs w:val="28"/>
        </w:rPr>
        <w:t xml:space="preserve"> </w:t>
      </w:r>
      <w:r w:rsidR="00873808">
        <w:rPr>
          <w:rFonts w:ascii="Times New Roman" w:eastAsia="Calibri" w:hAnsi="Times New Roman" w:cs="Times New Roman"/>
          <w:sz w:val="28"/>
          <w:szCs w:val="28"/>
        </w:rPr>
        <w:t>(</w:t>
      </w:r>
      <w:r w:rsidR="00D60067" w:rsidRPr="00D60067">
        <w:rPr>
          <w:rFonts w:ascii="Times New Roman" w:eastAsia="Calibri" w:hAnsi="Times New Roman" w:cs="Times New Roman"/>
          <w:sz w:val="28"/>
          <w:szCs w:val="28"/>
        </w:rPr>
        <w:t xml:space="preserve">г. </w:t>
      </w:r>
      <w:proofErr w:type="spellStart"/>
      <w:r w:rsidR="00D60067" w:rsidRPr="00D60067">
        <w:rPr>
          <w:rFonts w:ascii="Times New Roman" w:eastAsia="Calibri" w:hAnsi="Times New Roman" w:cs="Times New Roman"/>
          <w:sz w:val="28"/>
          <w:szCs w:val="28"/>
        </w:rPr>
        <w:t>Сухум</w:t>
      </w:r>
      <w:proofErr w:type="spellEnd"/>
      <w:r w:rsidR="00873808">
        <w:rPr>
          <w:rFonts w:ascii="Times New Roman" w:eastAsia="Calibri" w:hAnsi="Times New Roman" w:cs="Times New Roman"/>
          <w:sz w:val="28"/>
          <w:szCs w:val="28"/>
        </w:rPr>
        <w:t>)</w:t>
      </w:r>
      <w:r w:rsidR="00D60067" w:rsidRPr="00D60067">
        <w:rPr>
          <w:rFonts w:ascii="Times New Roman" w:eastAsia="Calibri" w:hAnsi="Times New Roman" w:cs="Times New Roman"/>
          <w:sz w:val="28"/>
          <w:szCs w:val="28"/>
        </w:rPr>
        <w:t xml:space="preserve"> </w:t>
      </w:r>
      <w:r w:rsidRPr="00D60067">
        <w:rPr>
          <w:rFonts w:ascii="Times New Roman" w:eastAsia="Calibri" w:hAnsi="Times New Roman" w:cs="Times New Roman"/>
          <w:sz w:val="28"/>
          <w:szCs w:val="28"/>
        </w:rPr>
        <w:t xml:space="preserve">делегация </w:t>
      </w:r>
      <w:proofErr w:type="spellStart"/>
      <w:r w:rsidRPr="00D60067">
        <w:rPr>
          <w:rFonts w:ascii="Times New Roman" w:eastAsia="Calibri" w:hAnsi="Times New Roman" w:cs="Times New Roman"/>
          <w:sz w:val="28"/>
          <w:szCs w:val="28"/>
        </w:rPr>
        <w:t>Ростехнадзора</w:t>
      </w:r>
      <w:proofErr w:type="spellEnd"/>
      <w:r w:rsidRPr="00D60067">
        <w:rPr>
          <w:rFonts w:ascii="Times New Roman" w:eastAsia="Calibri" w:hAnsi="Times New Roman" w:cs="Times New Roman"/>
          <w:sz w:val="28"/>
          <w:szCs w:val="28"/>
        </w:rPr>
        <w:t xml:space="preserve"> приняла участие в рабочей встрече по обсуждению вопросов осуществления государственного энергетического надзора на высоковольтных линиях </w:t>
      </w:r>
      <w:proofErr w:type="gramStart"/>
      <w:r w:rsidRPr="00D60067">
        <w:rPr>
          <w:rFonts w:ascii="Times New Roman" w:eastAsia="Calibri" w:hAnsi="Times New Roman" w:cs="Times New Roman"/>
          <w:sz w:val="28"/>
          <w:szCs w:val="28"/>
        </w:rPr>
        <w:t>ВЛ</w:t>
      </w:r>
      <w:proofErr w:type="gramEnd"/>
      <w:r w:rsidRPr="00D60067">
        <w:rPr>
          <w:rFonts w:ascii="Times New Roman" w:eastAsia="Calibri" w:hAnsi="Times New Roman" w:cs="Times New Roman"/>
          <w:sz w:val="28"/>
          <w:szCs w:val="28"/>
        </w:rPr>
        <w:t xml:space="preserve"> 220 </w:t>
      </w:r>
      <w:proofErr w:type="spellStart"/>
      <w:r w:rsidRPr="00D60067">
        <w:rPr>
          <w:rFonts w:ascii="Times New Roman" w:eastAsia="Calibri" w:hAnsi="Times New Roman" w:cs="Times New Roman"/>
          <w:sz w:val="28"/>
          <w:szCs w:val="28"/>
        </w:rPr>
        <w:t>кВ</w:t>
      </w:r>
      <w:proofErr w:type="spellEnd"/>
      <w:r w:rsidRPr="00D60067">
        <w:rPr>
          <w:rFonts w:ascii="Times New Roman" w:eastAsia="Calibri" w:hAnsi="Times New Roman" w:cs="Times New Roman"/>
          <w:sz w:val="28"/>
          <w:szCs w:val="28"/>
        </w:rPr>
        <w:t>, контроля и надзора за системой оперативно-диспетчерского управления в электроэнергетике, контроля и надзора за соблюдением требований в области энергосбережения и повышения энергетической эффективности с представителями Государственного комитета Республики Абхазия по стандартам, потребительскому и техническому надзору (Госстандарт Республики Абхазия).</w:t>
      </w:r>
    </w:p>
    <w:p w:rsidR="004612F6" w:rsidRPr="00D60067" w:rsidRDefault="004612F6" w:rsidP="00D60067">
      <w:pPr>
        <w:spacing w:after="0" w:line="360" w:lineRule="exact"/>
        <w:ind w:firstLine="709"/>
        <w:jc w:val="both"/>
        <w:rPr>
          <w:rFonts w:ascii="Times New Roman" w:eastAsia="Calibri" w:hAnsi="Times New Roman" w:cs="Times New Roman"/>
          <w:sz w:val="28"/>
          <w:szCs w:val="28"/>
        </w:rPr>
      </w:pPr>
      <w:r w:rsidRPr="00D60067">
        <w:rPr>
          <w:rFonts w:ascii="Times New Roman" w:eastAsia="Calibri" w:hAnsi="Times New Roman" w:cs="Times New Roman"/>
          <w:sz w:val="28"/>
          <w:szCs w:val="28"/>
        </w:rPr>
        <w:t xml:space="preserve">В ходе встречи обсуждались актуальные вопросы осуществления государственного энергетического надзора в Республике Абхазия и Российской Федерации в части проведения проверочно-профилактических мероприятий, а также последних изменений в законодательстве. Кроме того, делегация </w:t>
      </w:r>
      <w:proofErr w:type="spellStart"/>
      <w:r w:rsidRPr="00D60067">
        <w:rPr>
          <w:rFonts w:ascii="Times New Roman" w:eastAsia="Calibri" w:hAnsi="Times New Roman" w:cs="Times New Roman"/>
          <w:sz w:val="28"/>
          <w:szCs w:val="28"/>
        </w:rPr>
        <w:t>Ростехнадзора</w:t>
      </w:r>
      <w:proofErr w:type="spellEnd"/>
      <w:r w:rsidRPr="00D60067">
        <w:rPr>
          <w:rFonts w:ascii="Times New Roman" w:eastAsia="Calibri" w:hAnsi="Times New Roman" w:cs="Times New Roman"/>
          <w:sz w:val="28"/>
          <w:szCs w:val="28"/>
        </w:rPr>
        <w:t xml:space="preserve"> приняла участие в техническом осмотре воздушной линии «Ачгуара-220» (</w:t>
      </w:r>
      <w:proofErr w:type="gramStart"/>
      <w:r w:rsidRPr="00D60067">
        <w:rPr>
          <w:rFonts w:ascii="Times New Roman" w:eastAsia="Calibri" w:hAnsi="Times New Roman" w:cs="Times New Roman"/>
          <w:sz w:val="28"/>
          <w:szCs w:val="28"/>
        </w:rPr>
        <w:t>ВЛ</w:t>
      </w:r>
      <w:proofErr w:type="gramEnd"/>
      <w:r w:rsidRPr="00D60067">
        <w:rPr>
          <w:rFonts w:ascii="Times New Roman" w:eastAsia="Calibri" w:hAnsi="Times New Roman" w:cs="Times New Roman"/>
          <w:sz w:val="28"/>
          <w:szCs w:val="28"/>
        </w:rPr>
        <w:t xml:space="preserve"> 220 </w:t>
      </w:r>
      <w:proofErr w:type="spellStart"/>
      <w:r w:rsidRPr="00D60067">
        <w:rPr>
          <w:rFonts w:ascii="Times New Roman" w:eastAsia="Calibri" w:hAnsi="Times New Roman" w:cs="Times New Roman"/>
          <w:sz w:val="28"/>
          <w:szCs w:val="28"/>
        </w:rPr>
        <w:t>кВ</w:t>
      </w:r>
      <w:proofErr w:type="spellEnd"/>
      <w:r w:rsidRPr="00D60067">
        <w:rPr>
          <w:rFonts w:ascii="Times New Roman" w:eastAsia="Calibri" w:hAnsi="Times New Roman" w:cs="Times New Roman"/>
          <w:sz w:val="28"/>
          <w:szCs w:val="28"/>
        </w:rPr>
        <w:t xml:space="preserve"> «</w:t>
      </w:r>
      <w:proofErr w:type="spellStart"/>
      <w:r w:rsidRPr="00D60067">
        <w:rPr>
          <w:rFonts w:ascii="Times New Roman" w:eastAsia="Calibri" w:hAnsi="Times New Roman" w:cs="Times New Roman"/>
          <w:sz w:val="28"/>
          <w:szCs w:val="28"/>
        </w:rPr>
        <w:t>Ачгуара</w:t>
      </w:r>
      <w:proofErr w:type="spellEnd"/>
      <w:r w:rsidRPr="00D60067">
        <w:rPr>
          <w:rFonts w:ascii="Times New Roman" w:eastAsia="Calibri" w:hAnsi="Times New Roman" w:cs="Times New Roman"/>
          <w:sz w:val="28"/>
          <w:szCs w:val="28"/>
        </w:rPr>
        <w:t xml:space="preserve">») и ПС 220/110 </w:t>
      </w:r>
      <w:proofErr w:type="spellStart"/>
      <w:r w:rsidRPr="00D60067">
        <w:rPr>
          <w:rFonts w:ascii="Times New Roman" w:eastAsia="Calibri" w:hAnsi="Times New Roman" w:cs="Times New Roman"/>
          <w:sz w:val="28"/>
          <w:szCs w:val="28"/>
        </w:rPr>
        <w:t>кВ</w:t>
      </w:r>
      <w:proofErr w:type="spellEnd"/>
      <w:r w:rsidRPr="00D60067">
        <w:rPr>
          <w:rFonts w:ascii="Times New Roman" w:eastAsia="Calibri" w:hAnsi="Times New Roman" w:cs="Times New Roman"/>
          <w:sz w:val="28"/>
          <w:szCs w:val="28"/>
        </w:rPr>
        <w:t xml:space="preserve"> «</w:t>
      </w:r>
      <w:proofErr w:type="spellStart"/>
      <w:r w:rsidRPr="00D60067">
        <w:rPr>
          <w:rFonts w:ascii="Times New Roman" w:eastAsia="Calibri" w:hAnsi="Times New Roman" w:cs="Times New Roman"/>
          <w:sz w:val="28"/>
          <w:szCs w:val="28"/>
        </w:rPr>
        <w:t>Ткуарчал</w:t>
      </w:r>
      <w:proofErr w:type="spellEnd"/>
      <w:r w:rsidRPr="00D60067">
        <w:rPr>
          <w:rFonts w:ascii="Times New Roman" w:eastAsia="Calibri" w:hAnsi="Times New Roman" w:cs="Times New Roman"/>
          <w:sz w:val="28"/>
          <w:szCs w:val="28"/>
        </w:rPr>
        <w:t>» совместно со специалистами Госстандарта Республики Абхазия и руководством РУП «</w:t>
      </w:r>
      <w:proofErr w:type="spellStart"/>
      <w:r w:rsidRPr="00D60067">
        <w:rPr>
          <w:rFonts w:ascii="Times New Roman" w:eastAsia="Calibri" w:hAnsi="Times New Roman" w:cs="Times New Roman"/>
          <w:sz w:val="28"/>
          <w:szCs w:val="28"/>
        </w:rPr>
        <w:t>Черноморэнерго</w:t>
      </w:r>
      <w:proofErr w:type="spellEnd"/>
      <w:r w:rsidRPr="00D60067">
        <w:rPr>
          <w:rFonts w:ascii="Times New Roman" w:eastAsia="Calibri" w:hAnsi="Times New Roman" w:cs="Times New Roman"/>
          <w:sz w:val="28"/>
          <w:szCs w:val="28"/>
        </w:rPr>
        <w:t>».</w:t>
      </w:r>
    </w:p>
    <w:p w:rsidR="004612F6" w:rsidRPr="00D60067" w:rsidRDefault="004612F6" w:rsidP="00D60067">
      <w:pPr>
        <w:spacing w:after="0" w:line="360" w:lineRule="exact"/>
        <w:ind w:firstLine="709"/>
        <w:jc w:val="both"/>
        <w:rPr>
          <w:rFonts w:ascii="Times New Roman" w:eastAsia="Calibri" w:hAnsi="Times New Roman" w:cs="Times New Roman"/>
          <w:sz w:val="28"/>
          <w:szCs w:val="28"/>
        </w:rPr>
      </w:pPr>
      <w:r w:rsidRPr="00D60067">
        <w:rPr>
          <w:rFonts w:ascii="Times New Roman" w:eastAsia="Calibri" w:hAnsi="Times New Roman" w:cs="Times New Roman"/>
          <w:sz w:val="28"/>
          <w:szCs w:val="28"/>
        </w:rPr>
        <w:t>19-21 февраля 2024 г</w:t>
      </w:r>
      <w:r w:rsidR="00D60067" w:rsidRPr="00D60067">
        <w:rPr>
          <w:rFonts w:ascii="Times New Roman" w:eastAsia="Calibri" w:hAnsi="Times New Roman" w:cs="Times New Roman"/>
          <w:sz w:val="28"/>
          <w:szCs w:val="28"/>
        </w:rPr>
        <w:t>.</w:t>
      </w:r>
      <w:r w:rsidRPr="00D60067">
        <w:rPr>
          <w:rFonts w:ascii="Times New Roman" w:eastAsia="Calibri" w:hAnsi="Times New Roman" w:cs="Times New Roman"/>
          <w:sz w:val="28"/>
          <w:szCs w:val="28"/>
        </w:rPr>
        <w:t xml:space="preserve"> в Республик</w:t>
      </w:r>
      <w:r w:rsidR="00D60067" w:rsidRPr="00D60067">
        <w:rPr>
          <w:rFonts w:ascii="Times New Roman" w:eastAsia="Calibri" w:hAnsi="Times New Roman" w:cs="Times New Roman"/>
          <w:sz w:val="28"/>
          <w:szCs w:val="28"/>
        </w:rPr>
        <w:t>е</w:t>
      </w:r>
      <w:r w:rsidR="00873808">
        <w:rPr>
          <w:rFonts w:ascii="Times New Roman" w:eastAsia="Calibri" w:hAnsi="Times New Roman" w:cs="Times New Roman"/>
          <w:sz w:val="28"/>
          <w:szCs w:val="28"/>
        </w:rPr>
        <w:t xml:space="preserve"> Абхазия</w:t>
      </w:r>
      <w:r w:rsidR="00D60067" w:rsidRPr="00D60067">
        <w:rPr>
          <w:rFonts w:ascii="Times New Roman" w:eastAsia="Calibri" w:hAnsi="Times New Roman" w:cs="Times New Roman"/>
          <w:sz w:val="28"/>
          <w:szCs w:val="28"/>
        </w:rPr>
        <w:t xml:space="preserve"> </w:t>
      </w:r>
      <w:r w:rsidR="00873808">
        <w:rPr>
          <w:rFonts w:ascii="Times New Roman" w:eastAsia="Calibri" w:hAnsi="Times New Roman" w:cs="Times New Roman"/>
          <w:sz w:val="28"/>
          <w:szCs w:val="28"/>
        </w:rPr>
        <w:t>(</w:t>
      </w:r>
      <w:r w:rsidR="00D60067" w:rsidRPr="00D60067">
        <w:rPr>
          <w:rFonts w:ascii="Times New Roman" w:eastAsia="Calibri" w:hAnsi="Times New Roman" w:cs="Times New Roman"/>
          <w:sz w:val="28"/>
          <w:szCs w:val="28"/>
        </w:rPr>
        <w:t xml:space="preserve">г. </w:t>
      </w:r>
      <w:proofErr w:type="spellStart"/>
      <w:r w:rsidR="00D60067" w:rsidRPr="00D60067">
        <w:rPr>
          <w:rFonts w:ascii="Times New Roman" w:eastAsia="Calibri" w:hAnsi="Times New Roman" w:cs="Times New Roman"/>
          <w:sz w:val="28"/>
          <w:szCs w:val="28"/>
        </w:rPr>
        <w:t>Сухум</w:t>
      </w:r>
      <w:proofErr w:type="spellEnd"/>
      <w:r w:rsidR="00873808">
        <w:rPr>
          <w:rFonts w:ascii="Times New Roman" w:eastAsia="Calibri" w:hAnsi="Times New Roman" w:cs="Times New Roman"/>
          <w:sz w:val="28"/>
          <w:szCs w:val="28"/>
        </w:rPr>
        <w:t>)</w:t>
      </w:r>
      <w:r w:rsidRPr="00D60067">
        <w:rPr>
          <w:rFonts w:ascii="Times New Roman" w:eastAsia="Calibri" w:hAnsi="Times New Roman" w:cs="Times New Roman"/>
          <w:sz w:val="28"/>
          <w:szCs w:val="28"/>
        </w:rPr>
        <w:t xml:space="preserve"> делегация </w:t>
      </w:r>
      <w:proofErr w:type="spellStart"/>
      <w:r w:rsidRPr="00D60067">
        <w:rPr>
          <w:rFonts w:ascii="Times New Roman" w:eastAsia="Calibri" w:hAnsi="Times New Roman" w:cs="Times New Roman"/>
          <w:sz w:val="28"/>
          <w:szCs w:val="28"/>
        </w:rPr>
        <w:t>Ростехнадзора</w:t>
      </w:r>
      <w:proofErr w:type="spellEnd"/>
      <w:r w:rsidRPr="00D60067">
        <w:rPr>
          <w:rFonts w:ascii="Times New Roman" w:eastAsia="Calibri" w:hAnsi="Times New Roman" w:cs="Times New Roman"/>
          <w:sz w:val="28"/>
          <w:szCs w:val="28"/>
        </w:rPr>
        <w:t xml:space="preserve"> приняла участие в рабочей встрече по обсуждению вопросов осуществления государственного надзора за объектами нефтегазового комплекса с проведением выездных консультаций на нефтебазах Республики Абхазии, изучением генеральной схемы газоснабжения и газификации Республики Абхазии с представителями Госстандарта Республики Абхазия.</w:t>
      </w:r>
    </w:p>
    <w:p w:rsidR="004612F6" w:rsidRPr="00D60067" w:rsidRDefault="004612F6" w:rsidP="00D60067">
      <w:pPr>
        <w:spacing w:after="0" w:line="360" w:lineRule="exact"/>
        <w:ind w:firstLine="709"/>
        <w:jc w:val="both"/>
        <w:rPr>
          <w:rFonts w:ascii="Times New Roman" w:eastAsia="Calibri" w:hAnsi="Times New Roman" w:cs="Times New Roman"/>
          <w:sz w:val="28"/>
          <w:szCs w:val="28"/>
        </w:rPr>
      </w:pPr>
      <w:r w:rsidRPr="00D60067">
        <w:rPr>
          <w:rFonts w:ascii="Times New Roman" w:eastAsia="Calibri" w:hAnsi="Times New Roman" w:cs="Times New Roman"/>
          <w:sz w:val="28"/>
          <w:szCs w:val="28"/>
        </w:rPr>
        <w:t xml:space="preserve">В ходе встречи представители </w:t>
      </w:r>
      <w:proofErr w:type="spellStart"/>
      <w:r w:rsidRPr="00D60067">
        <w:rPr>
          <w:rFonts w:ascii="Times New Roman" w:eastAsia="Calibri" w:hAnsi="Times New Roman" w:cs="Times New Roman"/>
          <w:sz w:val="28"/>
          <w:szCs w:val="28"/>
        </w:rPr>
        <w:t>Ростехнадзора</w:t>
      </w:r>
      <w:proofErr w:type="spellEnd"/>
      <w:r w:rsidRPr="00D60067">
        <w:rPr>
          <w:rFonts w:ascii="Times New Roman" w:eastAsia="Calibri" w:hAnsi="Times New Roman" w:cs="Times New Roman"/>
          <w:sz w:val="28"/>
          <w:szCs w:val="28"/>
        </w:rPr>
        <w:t xml:space="preserve"> обменялись информацией о требованиях промышленной безопасности в нефтегазовой отрасли, обсудили вопросы нормативно-правого регулирования, а также изучили генеральную схему газоснабжения и газификации Республики Абхазия, предлагаемые решения по развитию и дали свои комментарии к ним с точки </w:t>
      </w:r>
      <w:r w:rsidRPr="00D60067">
        <w:rPr>
          <w:rFonts w:ascii="Times New Roman" w:eastAsia="Calibri" w:hAnsi="Times New Roman" w:cs="Times New Roman"/>
          <w:sz w:val="28"/>
          <w:szCs w:val="28"/>
        </w:rPr>
        <w:lastRenderedPageBreak/>
        <w:t xml:space="preserve">зрения обеспечения надзора за промышленной безопасностью. Кроме того, делегация </w:t>
      </w:r>
      <w:proofErr w:type="spellStart"/>
      <w:r w:rsidRPr="00D60067">
        <w:rPr>
          <w:rFonts w:ascii="Times New Roman" w:eastAsia="Calibri" w:hAnsi="Times New Roman" w:cs="Times New Roman"/>
          <w:sz w:val="28"/>
          <w:szCs w:val="28"/>
        </w:rPr>
        <w:t>Ростехнадзора</w:t>
      </w:r>
      <w:proofErr w:type="spellEnd"/>
      <w:r w:rsidRPr="00D60067">
        <w:rPr>
          <w:rFonts w:ascii="Times New Roman" w:eastAsia="Calibri" w:hAnsi="Times New Roman" w:cs="Times New Roman"/>
          <w:sz w:val="28"/>
          <w:szCs w:val="28"/>
        </w:rPr>
        <w:t xml:space="preserve"> посетила нефтебазу и </w:t>
      </w:r>
      <w:proofErr w:type="spellStart"/>
      <w:r w:rsidRPr="00D60067">
        <w:rPr>
          <w:rFonts w:ascii="Times New Roman" w:eastAsia="Calibri" w:hAnsi="Times New Roman" w:cs="Times New Roman"/>
          <w:sz w:val="28"/>
          <w:szCs w:val="28"/>
        </w:rPr>
        <w:t>газонакопительную</w:t>
      </w:r>
      <w:proofErr w:type="spellEnd"/>
      <w:r w:rsidRPr="00D60067">
        <w:rPr>
          <w:rFonts w:ascii="Times New Roman" w:eastAsia="Calibri" w:hAnsi="Times New Roman" w:cs="Times New Roman"/>
          <w:sz w:val="28"/>
          <w:szCs w:val="28"/>
        </w:rPr>
        <w:t xml:space="preserve"> станцию РУП «Абхазская топливная компания», где провела выездную консультацию с представителями Госстандарта Республики Абхазия и сотрудниками РУП «Абхазская топливная компания».</w:t>
      </w:r>
    </w:p>
    <w:p w:rsidR="004612F6" w:rsidRPr="00D60067" w:rsidRDefault="004612F6" w:rsidP="00D60067">
      <w:pPr>
        <w:spacing w:after="0" w:line="360" w:lineRule="exact"/>
        <w:ind w:firstLine="709"/>
        <w:jc w:val="both"/>
        <w:rPr>
          <w:rFonts w:ascii="Times New Roman" w:eastAsia="Calibri" w:hAnsi="Times New Roman" w:cs="Times New Roman"/>
          <w:sz w:val="28"/>
          <w:szCs w:val="28"/>
        </w:rPr>
      </w:pPr>
      <w:r w:rsidRPr="00D60067">
        <w:rPr>
          <w:rFonts w:ascii="Times New Roman" w:eastAsia="Calibri" w:hAnsi="Times New Roman" w:cs="Times New Roman"/>
          <w:sz w:val="28"/>
          <w:szCs w:val="28"/>
        </w:rPr>
        <w:t>28-29 августа 2024 г</w:t>
      </w:r>
      <w:r w:rsidR="00D60067" w:rsidRPr="00D60067">
        <w:rPr>
          <w:rFonts w:ascii="Times New Roman" w:eastAsia="Calibri" w:hAnsi="Times New Roman" w:cs="Times New Roman"/>
          <w:sz w:val="28"/>
          <w:szCs w:val="28"/>
        </w:rPr>
        <w:t xml:space="preserve">. в России </w:t>
      </w:r>
      <w:r w:rsidR="00873808">
        <w:rPr>
          <w:rFonts w:ascii="Times New Roman" w:eastAsia="Calibri" w:hAnsi="Times New Roman" w:cs="Times New Roman"/>
          <w:sz w:val="28"/>
          <w:szCs w:val="28"/>
        </w:rPr>
        <w:t>(</w:t>
      </w:r>
      <w:r w:rsidR="00D60067" w:rsidRPr="00D60067">
        <w:rPr>
          <w:rFonts w:ascii="Times New Roman" w:eastAsia="Calibri" w:hAnsi="Times New Roman" w:cs="Times New Roman"/>
          <w:sz w:val="28"/>
          <w:szCs w:val="28"/>
        </w:rPr>
        <w:t>г. Москва</w:t>
      </w:r>
      <w:r w:rsidR="00873808">
        <w:rPr>
          <w:rFonts w:ascii="Times New Roman" w:eastAsia="Calibri" w:hAnsi="Times New Roman" w:cs="Times New Roman"/>
          <w:sz w:val="28"/>
          <w:szCs w:val="28"/>
        </w:rPr>
        <w:t>)</w:t>
      </w:r>
      <w:r w:rsidRPr="00D60067">
        <w:rPr>
          <w:rFonts w:ascii="Times New Roman" w:eastAsia="Calibri" w:hAnsi="Times New Roman" w:cs="Times New Roman"/>
          <w:sz w:val="28"/>
          <w:szCs w:val="28"/>
        </w:rPr>
        <w:t xml:space="preserve"> </w:t>
      </w:r>
      <w:proofErr w:type="spellStart"/>
      <w:r w:rsidRPr="00D60067">
        <w:rPr>
          <w:rFonts w:ascii="Times New Roman" w:eastAsia="Calibri" w:hAnsi="Times New Roman" w:cs="Times New Roman"/>
          <w:sz w:val="28"/>
          <w:szCs w:val="28"/>
        </w:rPr>
        <w:t>Ростехнадзор</w:t>
      </w:r>
      <w:proofErr w:type="spellEnd"/>
      <w:r w:rsidRPr="00D60067">
        <w:rPr>
          <w:rFonts w:ascii="Times New Roman" w:eastAsia="Calibri" w:hAnsi="Times New Roman" w:cs="Times New Roman"/>
          <w:sz w:val="28"/>
          <w:szCs w:val="28"/>
        </w:rPr>
        <w:t xml:space="preserve"> и Госстандарт Республики Абхазия провели рабочую встречу по вопросам организации и осуществления государственного надзора за соблюдением требований промышленной безопасности оборудования, работающего под избыточным давлением более 0,07 </w:t>
      </w:r>
      <w:proofErr w:type="spellStart"/>
      <w:r w:rsidRPr="00D60067">
        <w:rPr>
          <w:rFonts w:ascii="Times New Roman" w:eastAsia="Calibri" w:hAnsi="Times New Roman" w:cs="Times New Roman"/>
          <w:sz w:val="28"/>
          <w:szCs w:val="28"/>
        </w:rPr>
        <w:t>Мп</w:t>
      </w:r>
      <w:proofErr w:type="spellEnd"/>
      <w:r w:rsidRPr="00D60067">
        <w:rPr>
          <w:rFonts w:ascii="Times New Roman" w:eastAsia="Calibri" w:hAnsi="Times New Roman" w:cs="Times New Roman"/>
          <w:sz w:val="28"/>
          <w:szCs w:val="28"/>
        </w:rPr>
        <w:t>.</w:t>
      </w:r>
    </w:p>
    <w:p w:rsidR="004612F6" w:rsidRPr="00D60067" w:rsidRDefault="004612F6" w:rsidP="00D60067">
      <w:pPr>
        <w:spacing w:after="0" w:line="360" w:lineRule="exact"/>
        <w:ind w:firstLine="709"/>
        <w:jc w:val="both"/>
        <w:rPr>
          <w:rFonts w:ascii="Times New Roman" w:eastAsia="Calibri" w:hAnsi="Times New Roman" w:cs="Times New Roman"/>
          <w:sz w:val="28"/>
          <w:szCs w:val="28"/>
        </w:rPr>
      </w:pPr>
      <w:r w:rsidRPr="00D60067">
        <w:rPr>
          <w:rFonts w:ascii="Times New Roman" w:eastAsia="Calibri" w:hAnsi="Times New Roman" w:cs="Times New Roman"/>
          <w:sz w:val="28"/>
          <w:szCs w:val="28"/>
        </w:rPr>
        <w:t xml:space="preserve">В ходе рабочей встречи российская сторона представила информацию об организации в Российской Федерации надзора за соблюдением требований промышленной безопасности оборудования, работающего под избыточным давлением (в том числе в соответствии с регламентом Таможенного союза </w:t>
      </w:r>
      <w:proofErr w:type="gramStart"/>
      <w:r w:rsidRPr="00D60067">
        <w:rPr>
          <w:rFonts w:ascii="Times New Roman" w:eastAsia="Calibri" w:hAnsi="Times New Roman" w:cs="Times New Roman"/>
          <w:sz w:val="28"/>
          <w:szCs w:val="28"/>
        </w:rPr>
        <w:t>ТР</w:t>
      </w:r>
      <w:proofErr w:type="gramEnd"/>
      <w:r w:rsidRPr="00D60067">
        <w:rPr>
          <w:rFonts w:ascii="Times New Roman" w:eastAsia="Calibri" w:hAnsi="Times New Roman" w:cs="Times New Roman"/>
          <w:sz w:val="28"/>
          <w:szCs w:val="28"/>
        </w:rPr>
        <w:t xml:space="preserve"> ТС 032/2013 «О безопасности оборудования, работающего под избыточным давлением»), действующих нормативно-правовых актах, а также недавних и планируемых изменениях в них. Абхазская сторона представила информацию об актуальной ситуации с организацией в Республике Абхазии надзора за соблюдением требований промышленной безопасности оборудования, работающего под избыточным давлением, и сопутствующих вопросах.</w:t>
      </w:r>
    </w:p>
    <w:p w:rsidR="004612F6" w:rsidRPr="00D60067" w:rsidRDefault="004612F6" w:rsidP="00D60067">
      <w:pPr>
        <w:spacing w:after="0" w:line="360" w:lineRule="exact"/>
        <w:ind w:firstLine="709"/>
        <w:jc w:val="both"/>
        <w:rPr>
          <w:rFonts w:ascii="Times New Roman" w:eastAsia="Calibri" w:hAnsi="Times New Roman" w:cs="Times New Roman"/>
          <w:sz w:val="28"/>
          <w:szCs w:val="28"/>
        </w:rPr>
      </w:pPr>
      <w:r w:rsidRPr="00D60067">
        <w:rPr>
          <w:rFonts w:ascii="Times New Roman" w:eastAsia="Calibri" w:hAnsi="Times New Roman" w:cs="Times New Roman"/>
          <w:sz w:val="28"/>
          <w:szCs w:val="28"/>
        </w:rPr>
        <w:t>В ходе визита делегация Госстандарта Республики Абхазия посетила с технической экскурсией лабораторный комплекс АО «ВТИ», а также ЗАО «МПК», где на практике ознакомилась с особенностями обеспечения промышленной безопасности оборудования, работающего под избыточным давлением.</w:t>
      </w:r>
    </w:p>
    <w:p w:rsidR="004612F6" w:rsidRPr="00D60067" w:rsidRDefault="004612F6" w:rsidP="00381C7D">
      <w:pPr>
        <w:spacing w:before="240" w:after="240" w:line="360" w:lineRule="exact"/>
        <w:ind w:firstLine="709"/>
        <w:jc w:val="both"/>
        <w:rPr>
          <w:rFonts w:ascii="Times New Roman" w:eastAsia="Times New Roman" w:hAnsi="Times New Roman" w:cs="Times New Roman"/>
          <w:i/>
          <w:sz w:val="28"/>
          <w:szCs w:val="28"/>
          <w:lang w:eastAsia="ru-RU"/>
        </w:rPr>
      </w:pPr>
      <w:r w:rsidRPr="00D60067">
        <w:rPr>
          <w:rFonts w:ascii="Times New Roman" w:eastAsia="Times New Roman" w:hAnsi="Times New Roman" w:cs="Times New Roman"/>
          <w:i/>
          <w:sz w:val="28"/>
          <w:szCs w:val="28"/>
          <w:lang w:eastAsia="ru-RU"/>
        </w:rPr>
        <w:t>Сотрудничество с Китайской Народной Республикой</w:t>
      </w:r>
    </w:p>
    <w:p w:rsidR="004612F6" w:rsidRPr="00D60067" w:rsidRDefault="004612F6" w:rsidP="00D60067">
      <w:pPr>
        <w:spacing w:after="0" w:line="360" w:lineRule="exact"/>
        <w:ind w:firstLine="709"/>
        <w:jc w:val="both"/>
        <w:rPr>
          <w:rFonts w:ascii="Times New Roman" w:eastAsia="Calibri" w:hAnsi="Times New Roman" w:cs="Times New Roman"/>
          <w:sz w:val="28"/>
          <w:szCs w:val="28"/>
        </w:rPr>
      </w:pPr>
      <w:r w:rsidRPr="00D60067">
        <w:rPr>
          <w:rFonts w:ascii="Times New Roman" w:eastAsia="Calibri" w:hAnsi="Times New Roman" w:cs="Times New Roman"/>
          <w:sz w:val="28"/>
          <w:szCs w:val="28"/>
        </w:rPr>
        <w:t>24 июля 2024 г</w:t>
      </w:r>
      <w:r w:rsidR="00D60067" w:rsidRPr="00D60067">
        <w:rPr>
          <w:rFonts w:ascii="Times New Roman" w:eastAsia="Calibri" w:hAnsi="Times New Roman" w:cs="Times New Roman"/>
          <w:sz w:val="28"/>
          <w:szCs w:val="28"/>
        </w:rPr>
        <w:t>.</w:t>
      </w:r>
      <w:r w:rsidRPr="00D60067">
        <w:rPr>
          <w:rFonts w:ascii="Times New Roman" w:eastAsia="Calibri" w:hAnsi="Times New Roman" w:cs="Times New Roman"/>
          <w:sz w:val="28"/>
          <w:szCs w:val="28"/>
        </w:rPr>
        <w:t xml:space="preserve"> в</w:t>
      </w:r>
      <w:r w:rsidR="00D60067" w:rsidRPr="00D60067">
        <w:rPr>
          <w:rFonts w:ascii="Times New Roman" w:eastAsia="Calibri" w:hAnsi="Times New Roman" w:cs="Times New Roman"/>
          <w:sz w:val="28"/>
          <w:szCs w:val="28"/>
        </w:rPr>
        <w:t xml:space="preserve"> России, г.</w:t>
      </w:r>
      <w:r w:rsidRPr="00D60067">
        <w:rPr>
          <w:rFonts w:ascii="Times New Roman" w:eastAsia="Calibri" w:hAnsi="Times New Roman" w:cs="Times New Roman"/>
          <w:sz w:val="28"/>
          <w:szCs w:val="28"/>
        </w:rPr>
        <w:t xml:space="preserve"> Москв</w:t>
      </w:r>
      <w:r w:rsidR="00D60067" w:rsidRPr="00D60067">
        <w:rPr>
          <w:rFonts w:ascii="Times New Roman" w:eastAsia="Calibri" w:hAnsi="Times New Roman" w:cs="Times New Roman"/>
          <w:sz w:val="28"/>
          <w:szCs w:val="28"/>
        </w:rPr>
        <w:t xml:space="preserve">а </w:t>
      </w:r>
      <w:proofErr w:type="spellStart"/>
      <w:r w:rsidRPr="00D60067">
        <w:rPr>
          <w:rFonts w:ascii="Times New Roman" w:eastAsia="Calibri" w:hAnsi="Times New Roman" w:cs="Times New Roman"/>
          <w:sz w:val="28"/>
          <w:szCs w:val="28"/>
        </w:rPr>
        <w:t>Ростехнадзор</w:t>
      </w:r>
      <w:proofErr w:type="spellEnd"/>
      <w:r w:rsidRPr="00D60067">
        <w:rPr>
          <w:rFonts w:ascii="Times New Roman" w:eastAsia="Calibri" w:hAnsi="Times New Roman" w:cs="Times New Roman"/>
          <w:sz w:val="28"/>
          <w:szCs w:val="28"/>
        </w:rPr>
        <w:t xml:space="preserve"> и Институт информационных исследований при МЧС Китая провели рабочую встречу по обсуждению вопросов контроля рисков в угольной промышленности и интеллектуальной добычи угля.</w:t>
      </w:r>
    </w:p>
    <w:p w:rsidR="004612F6" w:rsidRPr="00D60067" w:rsidRDefault="004612F6" w:rsidP="00D60067">
      <w:pPr>
        <w:spacing w:after="0" w:line="360" w:lineRule="exact"/>
        <w:ind w:firstLine="709"/>
        <w:jc w:val="both"/>
        <w:rPr>
          <w:rFonts w:ascii="Times New Roman" w:eastAsia="Calibri" w:hAnsi="Times New Roman" w:cs="Times New Roman"/>
          <w:sz w:val="28"/>
          <w:szCs w:val="28"/>
        </w:rPr>
      </w:pPr>
      <w:r w:rsidRPr="00D60067">
        <w:rPr>
          <w:rFonts w:ascii="Times New Roman" w:eastAsia="Calibri" w:hAnsi="Times New Roman" w:cs="Times New Roman"/>
          <w:sz w:val="28"/>
          <w:szCs w:val="28"/>
        </w:rPr>
        <w:t>В ходе встречи китайская сторона представила информацию об институте, основных направлениях его деятельности, истории развития безопасности угледобычи в Китае, текущих задачах в рамках повышения безопасности добычи угля в Китае, а также принимаемых мерах по решению актуальных задач в рамках повышения безопасности добычи угля в стране и развития автоматизированных интеллектуальных шахт.</w:t>
      </w:r>
    </w:p>
    <w:p w:rsidR="004612F6" w:rsidRPr="00D60067" w:rsidRDefault="004612F6" w:rsidP="00D60067">
      <w:pPr>
        <w:spacing w:after="0" w:line="360" w:lineRule="exact"/>
        <w:ind w:firstLine="709"/>
        <w:jc w:val="both"/>
        <w:rPr>
          <w:rFonts w:ascii="Times New Roman" w:eastAsia="Calibri" w:hAnsi="Times New Roman" w:cs="Times New Roman"/>
          <w:sz w:val="28"/>
          <w:szCs w:val="28"/>
        </w:rPr>
      </w:pPr>
      <w:proofErr w:type="gramStart"/>
      <w:r w:rsidRPr="00D60067">
        <w:rPr>
          <w:rFonts w:ascii="Times New Roman" w:eastAsia="Calibri" w:hAnsi="Times New Roman" w:cs="Times New Roman"/>
          <w:sz w:val="28"/>
          <w:szCs w:val="28"/>
        </w:rPr>
        <w:lastRenderedPageBreak/>
        <w:t xml:space="preserve">Представители </w:t>
      </w:r>
      <w:proofErr w:type="spellStart"/>
      <w:r w:rsidRPr="00D60067">
        <w:rPr>
          <w:rFonts w:ascii="Times New Roman" w:eastAsia="Calibri" w:hAnsi="Times New Roman" w:cs="Times New Roman"/>
          <w:sz w:val="28"/>
          <w:szCs w:val="28"/>
        </w:rPr>
        <w:t>Ростехнадзора</w:t>
      </w:r>
      <w:proofErr w:type="spellEnd"/>
      <w:r w:rsidRPr="00D60067">
        <w:rPr>
          <w:rFonts w:ascii="Times New Roman" w:eastAsia="Calibri" w:hAnsi="Times New Roman" w:cs="Times New Roman"/>
          <w:sz w:val="28"/>
          <w:szCs w:val="28"/>
        </w:rPr>
        <w:t xml:space="preserve"> в рамках встречи кратко рассказали об опыте взаимодействия и сотрудничества с МЧС Китая по основным вопросам промышленной безопасности в сфере добычи угля, привели статистические данные по текущим показателям аварийности и смертельного травматизма при добыче угля в Российской Федерации, а также уточнили информацию по аналогичным показателям в Китае, реализации задач по повышению безопасности добычи угля и развитии автоматизированных интеллектуальных</w:t>
      </w:r>
      <w:proofErr w:type="gramEnd"/>
      <w:r w:rsidRPr="00D60067">
        <w:rPr>
          <w:rFonts w:ascii="Times New Roman" w:eastAsia="Calibri" w:hAnsi="Times New Roman" w:cs="Times New Roman"/>
          <w:sz w:val="28"/>
          <w:szCs w:val="28"/>
        </w:rPr>
        <w:t xml:space="preserve"> шахт.</w:t>
      </w:r>
    </w:p>
    <w:p w:rsidR="004612F6" w:rsidRPr="00D60067" w:rsidRDefault="004612F6" w:rsidP="00D60067">
      <w:pPr>
        <w:spacing w:after="0" w:line="360" w:lineRule="exact"/>
        <w:ind w:firstLine="709"/>
        <w:jc w:val="both"/>
        <w:rPr>
          <w:rFonts w:ascii="Times New Roman" w:eastAsia="Times New Roman" w:hAnsi="Times New Roman" w:cs="Times New Roman"/>
          <w:i/>
          <w:sz w:val="28"/>
          <w:szCs w:val="28"/>
          <w:lang w:eastAsia="ru-RU"/>
        </w:rPr>
      </w:pPr>
    </w:p>
    <w:p w:rsidR="004612F6" w:rsidRPr="00D60067" w:rsidRDefault="004612F6" w:rsidP="00A21422">
      <w:pPr>
        <w:spacing w:after="240" w:line="360" w:lineRule="exact"/>
        <w:ind w:firstLine="709"/>
        <w:jc w:val="both"/>
        <w:rPr>
          <w:rFonts w:ascii="Times New Roman" w:eastAsia="Times New Roman" w:hAnsi="Times New Roman" w:cs="Times New Roman"/>
          <w:i/>
          <w:sz w:val="28"/>
          <w:szCs w:val="28"/>
          <w:lang w:eastAsia="ru-RU"/>
        </w:rPr>
      </w:pPr>
      <w:r w:rsidRPr="00D60067">
        <w:rPr>
          <w:rFonts w:ascii="Times New Roman" w:eastAsia="Times New Roman" w:hAnsi="Times New Roman" w:cs="Times New Roman"/>
          <w:i/>
          <w:sz w:val="28"/>
          <w:szCs w:val="28"/>
          <w:lang w:eastAsia="ru-RU"/>
        </w:rPr>
        <w:t>Сотрудничество с Финляндией</w:t>
      </w:r>
    </w:p>
    <w:p w:rsidR="004612F6" w:rsidRPr="00D60067" w:rsidRDefault="004612F6" w:rsidP="00D60067">
      <w:pPr>
        <w:spacing w:after="0" w:line="360" w:lineRule="exact"/>
        <w:ind w:firstLine="709"/>
        <w:jc w:val="both"/>
        <w:rPr>
          <w:rFonts w:ascii="Times New Roman" w:eastAsia="Calibri" w:hAnsi="Times New Roman" w:cs="Times New Roman"/>
          <w:sz w:val="28"/>
          <w:szCs w:val="28"/>
        </w:rPr>
      </w:pPr>
      <w:r w:rsidRPr="00D60067">
        <w:rPr>
          <w:rFonts w:ascii="Times New Roman" w:eastAsia="Calibri" w:hAnsi="Times New Roman" w:cs="Times New Roman"/>
          <w:sz w:val="28"/>
          <w:szCs w:val="28"/>
        </w:rPr>
        <w:t>4-5 декабря 2024 г</w:t>
      </w:r>
      <w:r w:rsidR="00D60067" w:rsidRPr="00D60067">
        <w:rPr>
          <w:rFonts w:ascii="Times New Roman" w:eastAsia="Calibri" w:hAnsi="Times New Roman" w:cs="Times New Roman"/>
          <w:sz w:val="28"/>
          <w:szCs w:val="28"/>
        </w:rPr>
        <w:t>. в формате видеоконференции</w:t>
      </w:r>
      <w:r w:rsidRPr="00D60067">
        <w:rPr>
          <w:rFonts w:ascii="Times New Roman" w:eastAsia="Calibri" w:hAnsi="Times New Roman" w:cs="Times New Roman"/>
          <w:sz w:val="28"/>
          <w:szCs w:val="28"/>
        </w:rPr>
        <w:t xml:space="preserve"> представитель Северо-Западного управления </w:t>
      </w:r>
      <w:proofErr w:type="spellStart"/>
      <w:r w:rsidRPr="00D60067">
        <w:rPr>
          <w:rFonts w:ascii="Times New Roman" w:eastAsia="Calibri" w:hAnsi="Times New Roman" w:cs="Times New Roman"/>
          <w:sz w:val="28"/>
          <w:szCs w:val="28"/>
        </w:rPr>
        <w:t>Ростехнадзора</w:t>
      </w:r>
      <w:proofErr w:type="spellEnd"/>
      <w:r w:rsidRPr="00D60067">
        <w:rPr>
          <w:rFonts w:ascii="Times New Roman" w:eastAsia="Calibri" w:hAnsi="Times New Roman" w:cs="Times New Roman"/>
          <w:sz w:val="28"/>
          <w:szCs w:val="28"/>
        </w:rPr>
        <w:t xml:space="preserve"> принял участие в 62-й сессии Совместной российско-финляндской комиссии по использованию пограничных водных систем.</w:t>
      </w:r>
    </w:p>
    <w:p w:rsidR="004612F6" w:rsidRPr="00D60067" w:rsidRDefault="004612F6" w:rsidP="00D60067">
      <w:pPr>
        <w:spacing w:after="0" w:line="360" w:lineRule="exact"/>
        <w:ind w:firstLine="709"/>
        <w:jc w:val="both"/>
        <w:rPr>
          <w:rFonts w:ascii="Times New Roman" w:eastAsia="Calibri" w:hAnsi="Times New Roman" w:cs="Times New Roman"/>
          <w:sz w:val="28"/>
          <w:szCs w:val="28"/>
        </w:rPr>
      </w:pPr>
      <w:r w:rsidRPr="00D60067">
        <w:rPr>
          <w:rFonts w:ascii="Times New Roman" w:eastAsia="Calibri" w:hAnsi="Times New Roman" w:cs="Times New Roman"/>
          <w:sz w:val="28"/>
          <w:szCs w:val="28"/>
        </w:rPr>
        <w:t>В ходе заседания стороны обсуждали вопросы исследования качества вод в пограничных водных системах в 2023 году и сопоставимости методов анализа, выполнения межправительственного соглашения от 12 июля 1972 г</w:t>
      </w:r>
      <w:r w:rsidR="00D60067" w:rsidRPr="00D60067">
        <w:rPr>
          <w:rFonts w:ascii="Times New Roman" w:eastAsia="Calibri" w:hAnsi="Times New Roman" w:cs="Times New Roman"/>
          <w:sz w:val="28"/>
          <w:szCs w:val="28"/>
        </w:rPr>
        <w:t>.</w:t>
      </w:r>
      <w:r w:rsidRPr="00D60067">
        <w:rPr>
          <w:rFonts w:ascii="Times New Roman" w:eastAsia="Calibri" w:hAnsi="Times New Roman" w:cs="Times New Roman"/>
          <w:sz w:val="28"/>
          <w:szCs w:val="28"/>
        </w:rPr>
        <w:t xml:space="preserve"> «Об энергетическом использовании участка р. </w:t>
      </w:r>
      <w:proofErr w:type="spellStart"/>
      <w:r w:rsidRPr="00D60067">
        <w:rPr>
          <w:rFonts w:ascii="Times New Roman" w:eastAsia="Calibri" w:hAnsi="Times New Roman" w:cs="Times New Roman"/>
          <w:sz w:val="28"/>
          <w:szCs w:val="28"/>
        </w:rPr>
        <w:t>Вуокса</w:t>
      </w:r>
      <w:proofErr w:type="spellEnd"/>
      <w:r w:rsidRPr="00D60067">
        <w:rPr>
          <w:rFonts w:ascii="Times New Roman" w:eastAsia="Calibri" w:hAnsi="Times New Roman" w:cs="Times New Roman"/>
          <w:sz w:val="28"/>
          <w:szCs w:val="28"/>
        </w:rPr>
        <w:t xml:space="preserve">, ограниченного </w:t>
      </w:r>
      <w:proofErr w:type="spellStart"/>
      <w:r w:rsidRPr="00D60067">
        <w:rPr>
          <w:rFonts w:ascii="Times New Roman" w:eastAsia="Calibri" w:hAnsi="Times New Roman" w:cs="Times New Roman"/>
          <w:sz w:val="28"/>
          <w:szCs w:val="28"/>
        </w:rPr>
        <w:t>Светогорской</w:t>
      </w:r>
      <w:proofErr w:type="spellEnd"/>
      <w:r w:rsidRPr="00D60067">
        <w:rPr>
          <w:rFonts w:ascii="Times New Roman" w:eastAsia="Calibri" w:hAnsi="Times New Roman" w:cs="Times New Roman"/>
          <w:sz w:val="28"/>
          <w:szCs w:val="28"/>
        </w:rPr>
        <w:t xml:space="preserve"> ГЭС и </w:t>
      </w:r>
      <w:proofErr w:type="spellStart"/>
      <w:r w:rsidRPr="00D60067">
        <w:rPr>
          <w:rFonts w:ascii="Times New Roman" w:eastAsia="Calibri" w:hAnsi="Times New Roman" w:cs="Times New Roman"/>
          <w:sz w:val="28"/>
          <w:szCs w:val="28"/>
        </w:rPr>
        <w:t>Иматра</w:t>
      </w:r>
      <w:proofErr w:type="spellEnd"/>
      <w:r w:rsidRPr="00D60067">
        <w:rPr>
          <w:rFonts w:ascii="Times New Roman" w:eastAsia="Calibri" w:hAnsi="Times New Roman" w:cs="Times New Roman"/>
          <w:sz w:val="28"/>
          <w:szCs w:val="28"/>
        </w:rPr>
        <w:t xml:space="preserve"> ГЭС», гидрологической обстановки оз. Сайма и р. </w:t>
      </w:r>
      <w:proofErr w:type="spellStart"/>
      <w:r w:rsidRPr="00D60067">
        <w:rPr>
          <w:rFonts w:ascii="Times New Roman" w:eastAsia="Calibri" w:hAnsi="Times New Roman" w:cs="Times New Roman"/>
          <w:sz w:val="28"/>
          <w:szCs w:val="28"/>
        </w:rPr>
        <w:t>Вуокса</w:t>
      </w:r>
      <w:proofErr w:type="spellEnd"/>
      <w:r w:rsidRPr="00D60067">
        <w:rPr>
          <w:rFonts w:ascii="Times New Roman" w:eastAsia="Calibri" w:hAnsi="Times New Roman" w:cs="Times New Roman"/>
          <w:sz w:val="28"/>
          <w:szCs w:val="28"/>
        </w:rPr>
        <w:t xml:space="preserve"> и выполнении правил регулирования оз. Сайма и р. </w:t>
      </w:r>
      <w:proofErr w:type="spellStart"/>
      <w:r w:rsidRPr="00D60067">
        <w:rPr>
          <w:rFonts w:ascii="Times New Roman" w:eastAsia="Calibri" w:hAnsi="Times New Roman" w:cs="Times New Roman"/>
          <w:sz w:val="28"/>
          <w:szCs w:val="28"/>
        </w:rPr>
        <w:t>Вуокса</w:t>
      </w:r>
      <w:proofErr w:type="spellEnd"/>
      <w:r w:rsidRPr="00D60067">
        <w:rPr>
          <w:rFonts w:ascii="Times New Roman" w:eastAsia="Calibri" w:hAnsi="Times New Roman" w:cs="Times New Roman"/>
          <w:sz w:val="28"/>
          <w:szCs w:val="28"/>
        </w:rPr>
        <w:t xml:space="preserve">, регулирования водного режима </w:t>
      </w:r>
      <w:proofErr w:type="gramStart"/>
      <w:r w:rsidRPr="00D60067">
        <w:rPr>
          <w:rFonts w:ascii="Times New Roman" w:eastAsia="Calibri" w:hAnsi="Times New Roman" w:cs="Times New Roman"/>
          <w:sz w:val="28"/>
          <w:szCs w:val="28"/>
        </w:rPr>
        <w:t>р</w:t>
      </w:r>
      <w:proofErr w:type="gramEnd"/>
      <w:r w:rsidRPr="00D60067">
        <w:rPr>
          <w:rFonts w:ascii="Times New Roman" w:eastAsia="Calibri" w:hAnsi="Times New Roman" w:cs="Times New Roman"/>
          <w:sz w:val="28"/>
          <w:szCs w:val="28"/>
        </w:rPr>
        <w:t xml:space="preserve"> </w:t>
      </w:r>
      <w:proofErr w:type="spellStart"/>
      <w:r w:rsidRPr="00D60067">
        <w:rPr>
          <w:rFonts w:ascii="Times New Roman" w:eastAsia="Calibri" w:hAnsi="Times New Roman" w:cs="Times New Roman"/>
          <w:sz w:val="28"/>
          <w:szCs w:val="28"/>
        </w:rPr>
        <w:t>Хиитоланйоки</w:t>
      </w:r>
      <w:proofErr w:type="spellEnd"/>
      <w:r w:rsidRPr="00D60067">
        <w:rPr>
          <w:rFonts w:ascii="Times New Roman" w:eastAsia="Calibri" w:hAnsi="Times New Roman" w:cs="Times New Roman"/>
          <w:sz w:val="28"/>
          <w:szCs w:val="28"/>
        </w:rPr>
        <w:t xml:space="preserve">, </w:t>
      </w:r>
      <w:proofErr w:type="spellStart"/>
      <w:r w:rsidRPr="00D60067">
        <w:rPr>
          <w:rFonts w:ascii="Times New Roman" w:eastAsia="Calibri" w:hAnsi="Times New Roman" w:cs="Times New Roman"/>
          <w:sz w:val="28"/>
          <w:szCs w:val="28"/>
        </w:rPr>
        <w:t>Янисйоки</w:t>
      </w:r>
      <w:proofErr w:type="spellEnd"/>
      <w:r w:rsidRPr="00D60067">
        <w:rPr>
          <w:rFonts w:ascii="Times New Roman" w:eastAsia="Calibri" w:hAnsi="Times New Roman" w:cs="Times New Roman"/>
          <w:sz w:val="28"/>
          <w:szCs w:val="28"/>
        </w:rPr>
        <w:t xml:space="preserve">, озер </w:t>
      </w:r>
      <w:proofErr w:type="spellStart"/>
      <w:r w:rsidRPr="00D60067">
        <w:rPr>
          <w:rFonts w:ascii="Times New Roman" w:eastAsia="Calibri" w:hAnsi="Times New Roman" w:cs="Times New Roman"/>
          <w:sz w:val="28"/>
          <w:szCs w:val="28"/>
        </w:rPr>
        <w:t>Янисъярви</w:t>
      </w:r>
      <w:proofErr w:type="spellEnd"/>
      <w:r w:rsidRPr="00D60067">
        <w:rPr>
          <w:rFonts w:ascii="Times New Roman" w:eastAsia="Calibri" w:hAnsi="Times New Roman" w:cs="Times New Roman"/>
          <w:sz w:val="28"/>
          <w:szCs w:val="28"/>
        </w:rPr>
        <w:t xml:space="preserve"> и Инари, деятельности Пограничных комиссаров по поддержке работы комиссии в межсессионный период.</w:t>
      </w:r>
    </w:p>
    <w:p w:rsidR="00787F48" w:rsidRPr="00D60067" w:rsidRDefault="00787F48" w:rsidP="00D60067">
      <w:pPr>
        <w:widowControl w:val="0"/>
        <w:spacing w:after="0" w:line="360" w:lineRule="exact"/>
        <w:ind w:firstLine="709"/>
        <w:jc w:val="both"/>
        <w:rPr>
          <w:rFonts w:ascii="Times New Roman" w:hAnsi="Times New Roman" w:cs="Times New Roman"/>
          <w:sz w:val="28"/>
          <w:szCs w:val="28"/>
        </w:rPr>
      </w:pPr>
    </w:p>
    <w:sectPr w:rsidR="00787F48" w:rsidRPr="00D60067" w:rsidSect="00DD48B2">
      <w:head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627" w:rsidRDefault="006C2627" w:rsidP="00DD48B2">
      <w:pPr>
        <w:spacing w:after="0" w:line="240" w:lineRule="auto"/>
      </w:pPr>
      <w:r>
        <w:separator/>
      </w:r>
    </w:p>
  </w:endnote>
  <w:endnote w:type="continuationSeparator" w:id="0">
    <w:p w:rsidR="006C2627" w:rsidRDefault="006C2627" w:rsidP="00DD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 Cyr">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627" w:rsidRDefault="006C2627" w:rsidP="00DD48B2">
      <w:pPr>
        <w:spacing w:after="0" w:line="240" w:lineRule="auto"/>
      </w:pPr>
      <w:r>
        <w:separator/>
      </w:r>
    </w:p>
  </w:footnote>
  <w:footnote w:type="continuationSeparator" w:id="0">
    <w:p w:rsidR="006C2627" w:rsidRDefault="006C2627" w:rsidP="00DD4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7525503"/>
      <w:docPartObj>
        <w:docPartGallery w:val="Page Numbers (Top of Page)"/>
        <w:docPartUnique/>
      </w:docPartObj>
    </w:sdtPr>
    <w:sdtEndPr/>
    <w:sdtContent>
      <w:p w:rsidR="004C4324" w:rsidRDefault="004C4324">
        <w:pPr>
          <w:pStyle w:val="a3"/>
          <w:jc w:val="center"/>
        </w:pPr>
        <w:r>
          <w:fldChar w:fldCharType="begin"/>
        </w:r>
        <w:r>
          <w:instrText>PAGE   \* MERGEFORMAT</w:instrText>
        </w:r>
        <w:r>
          <w:fldChar w:fldCharType="separate"/>
        </w:r>
        <w:r w:rsidR="000B33F9">
          <w:rPr>
            <w:noProof/>
          </w:rPr>
          <w:t>25</w:t>
        </w:r>
        <w:r>
          <w:fldChar w:fldCharType="end"/>
        </w:r>
      </w:p>
    </w:sdtContent>
  </w:sdt>
  <w:p w:rsidR="004C4324" w:rsidRDefault="004C432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53BC"/>
    <w:multiLevelType w:val="hybridMultilevel"/>
    <w:tmpl w:val="386E3A30"/>
    <w:lvl w:ilvl="0" w:tplc="827425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70242AA"/>
    <w:multiLevelType w:val="hybridMultilevel"/>
    <w:tmpl w:val="6E260C06"/>
    <w:lvl w:ilvl="0" w:tplc="827425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CCF677A"/>
    <w:multiLevelType w:val="hybridMultilevel"/>
    <w:tmpl w:val="EE6AE7B4"/>
    <w:lvl w:ilvl="0" w:tplc="321A6F6E">
      <w:start w:val="3"/>
      <w:numFmt w:val="bullet"/>
      <w:lvlText w:val="-"/>
      <w:lvlJc w:val="left"/>
      <w:pPr>
        <w:ind w:left="1429" w:hanging="360"/>
      </w:pPr>
      <w:rPr>
        <w:rFonts w:ascii="Times New Roman" w:eastAsia="Times New Roman" w:hAnsi="Times New Roman" w:cs="Times New Roman" w:hint="default"/>
        <w:lang w:val="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8144271"/>
    <w:multiLevelType w:val="hybridMultilevel"/>
    <w:tmpl w:val="78DE814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8B2"/>
    <w:rsid w:val="00016774"/>
    <w:rsid w:val="000235E9"/>
    <w:rsid w:val="00043D68"/>
    <w:rsid w:val="00051DEE"/>
    <w:rsid w:val="000B33F9"/>
    <w:rsid w:val="000C1530"/>
    <w:rsid w:val="000E22E4"/>
    <w:rsid w:val="00104C2A"/>
    <w:rsid w:val="001053BD"/>
    <w:rsid w:val="0015292A"/>
    <w:rsid w:val="00163DCE"/>
    <w:rsid w:val="001E2475"/>
    <w:rsid w:val="001E3033"/>
    <w:rsid w:val="001F20FC"/>
    <w:rsid w:val="002026DB"/>
    <w:rsid w:val="002827FE"/>
    <w:rsid w:val="00285F64"/>
    <w:rsid w:val="00381C7D"/>
    <w:rsid w:val="003C0F14"/>
    <w:rsid w:val="003E50EE"/>
    <w:rsid w:val="003F32D6"/>
    <w:rsid w:val="0043738B"/>
    <w:rsid w:val="00445E43"/>
    <w:rsid w:val="004612F6"/>
    <w:rsid w:val="004772C1"/>
    <w:rsid w:val="00481356"/>
    <w:rsid w:val="004835C2"/>
    <w:rsid w:val="004C4324"/>
    <w:rsid w:val="004F4F05"/>
    <w:rsid w:val="004F5B9C"/>
    <w:rsid w:val="005336A6"/>
    <w:rsid w:val="005A1474"/>
    <w:rsid w:val="00613369"/>
    <w:rsid w:val="006134B2"/>
    <w:rsid w:val="0067395F"/>
    <w:rsid w:val="006C2627"/>
    <w:rsid w:val="006E4FBA"/>
    <w:rsid w:val="006E73FF"/>
    <w:rsid w:val="006F43DE"/>
    <w:rsid w:val="00785B4D"/>
    <w:rsid w:val="00787F48"/>
    <w:rsid w:val="007D00E4"/>
    <w:rsid w:val="007E7A4A"/>
    <w:rsid w:val="00873808"/>
    <w:rsid w:val="008C52E9"/>
    <w:rsid w:val="008F4491"/>
    <w:rsid w:val="0095186E"/>
    <w:rsid w:val="009578E6"/>
    <w:rsid w:val="0096593D"/>
    <w:rsid w:val="00985F2C"/>
    <w:rsid w:val="009A2526"/>
    <w:rsid w:val="00A01EB4"/>
    <w:rsid w:val="00A21422"/>
    <w:rsid w:val="00A315D8"/>
    <w:rsid w:val="00A32BB4"/>
    <w:rsid w:val="00A51818"/>
    <w:rsid w:val="00A633CA"/>
    <w:rsid w:val="00AA050E"/>
    <w:rsid w:val="00AA3090"/>
    <w:rsid w:val="00AC62DE"/>
    <w:rsid w:val="00AD396D"/>
    <w:rsid w:val="00AF0A59"/>
    <w:rsid w:val="00B2768E"/>
    <w:rsid w:val="00B44FBD"/>
    <w:rsid w:val="00B56B72"/>
    <w:rsid w:val="00B65756"/>
    <w:rsid w:val="00B82094"/>
    <w:rsid w:val="00B915D3"/>
    <w:rsid w:val="00BD4182"/>
    <w:rsid w:val="00D06E25"/>
    <w:rsid w:val="00D23418"/>
    <w:rsid w:val="00D4223F"/>
    <w:rsid w:val="00D60067"/>
    <w:rsid w:val="00D876FA"/>
    <w:rsid w:val="00DD48B2"/>
    <w:rsid w:val="00E53189"/>
    <w:rsid w:val="00EF1E18"/>
    <w:rsid w:val="00F34C68"/>
    <w:rsid w:val="00F93016"/>
    <w:rsid w:val="00F93F95"/>
    <w:rsid w:val="00FA3EF7"/>
    <w:rsid w:val="00FC67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aliases w:val="Headline 1.1.1.1"/>
    <w:basedOn w:val="a"/>
    <w:next w:val="a"/>
    <w:link w:val="40"/>
    <w:qFormat/>
    <w:rsid w:val="009578E6"/>
    <w:pPr>
      <w:keepNext/>
      <w:spacing w:after="0" w:line="240" w:lineRule="auto"/>
      <w:jc w:val="right"/>
      <w:outlineLvl w:val="3"/>
    </w:pPr>
    <w:rPr>
      <w:rFonts w:ascii="Times New Roman" w:eastAsia="Times New Roman" w:hAnsi="Times New Roman" w:cs="Times New Roman"/>
      <w:b/>
      <w:bCs/>
      <w:i/>
      <w:iCs/>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48B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D48B2"/>
  </w:style>
  <w:style w:type="paragraph" w:styleId="a5">
    <w:name w:val="footer"/>
    <w:basedOn w:val="a"/>
    <w:link w:val="a6"/>
    <w:uiPriority w:val="99"/>
    <w:unhideWhenUsed/>
    <w:rsid w:val="00DD48B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D48B2"/>
  </w:style>
  <w:style w:type="paragraph" w:styleId="a7">
    <w:name w:val="Body Text"/>
    <w:aliases w:val="Body Text Char2,Body Text Char Char1,Body Text Char1 Char Char,Body Text Char Char Char Char,Body Text Char1 Char1,Body Text Char Char Char1,Body Text Char1,Body Text Char2 Char Char Char,Body Text Char1 Char Char Char Char,body text"/>
    <w:basedOn w:val="a"/>
    <w:link w:val="a8"/>
    <w:semiHidden/>
    <w:rsid w:val="009578E6"/>
    <w:pPr>
      <w:widowControl w:val="0"/>
      <w:spacing w:after="0" w:line="240" w:lineRule="auto"/>
      <w:ind w:firstLine="567"/>
      <w:jc w:val="both"/>
    </w:pPr>
    <w:rPr>
      <w:rFonts w:ascii="Time Cyr" w:eastAsia="Times New Roman" w:hAnsi="Time Cyr" w:cs="Times New Roman"/>
      <w:snapToGrid w:val="0"/>
      <w:color w:val="000000"/>
      <w:sz w:val="24"/>
      <w:szCs w:val="20"/>
      <w:lang w:val="en-GB" w:eastAsia="x-none"/>
    </w:rPr>
  </w:style>
  <w:style w:type="character" w:customStyle="1" w:styleId="a8">
    <w:name w:val="Основной текст Знак"/>
    <w:aliases w:val="Body Text Char2 Знак,Body Text Char Char1 Знак,Body Text Char1 Char Char Знак,Body Text Char Char Char Char Знак,Body Text Char1 Char1 Знак,Body Text Char Char Char1 Знак,Body Text Char1 Знак,Body Text Char2 Char Char Char Знак"/>
    <w:basedOn w:val="a0"/>
    <w:link w:val="a7"/>
    <w:semiHidden/>
    <w:rsid w:val="009578E6"/>
    <w:rPr>
      <w:rFonts w:ascii="Time Cyr" w:eastAsia="Times New Roman" w:hAnsi="Time Cyr" w:cs="Times New Roman"/>
      <w:snapToGrid w:val="0"/>
      <w:color w:val="000000"/>
      <w:sz w:val="24"/>
      <w:szCs w:val="20"/>
      <w:lang w:val="en-GB" w:eastAsia="x-none"/>
    </w:rPr>
  </w:style>
  <w:style w:type="character" w:styleId="a9">
    <w:name w:val="annotation reference"/>
    <w:uiPriority w:val="99"/>
    <w:unhideWhenUsed/>
    <w:rsid w:val="009578E6"/>
    <w:rPr>
      <w:sz w:val="16"/>
      <w:szCs w:val="16"/>
    </w:rPr>
  </w:style>
  <w:style w:type="paragraph" w:styleId="aa">
    <w:name w:val="annotation text"/>
    <w:basedOn w:val="a"/>
    <w:link w:val="ab"/>
    <w:uiPriority w:val="99"/>
    <w:semiHidden/>
    <w:unhideWhenUsed/>
    <w:rsid w:val="009578E6"/>
    <w:pPr>
      <w:spacing w:after="0" w:line="240" w:lineRule="auto"/>
    </w:pPr>
    <w:rPr>
      <w:rFonts w:ascii="Times New Roman" w:eastAsia="Times New Roman" w:hAnsi="Times New Roman" w:cs="Times New Roman"/>
      <w:sz w:val="20"/>
      <w:szCs w:val="20"/>
      <w:lang w:eastAsia="ru-RU"/>
    </w:rPr>
  </w:style>
  <w:style w:type="character" w:customStyle="1" w:styleId="ab">
    <w:name w:val="Текст примечания Знак"/>
    <w:basedOn w:val="a0"/>
    <w:link w:val="aa"/>
    <w:uiPriority w:val="99"/>
    <w:semiHidden/>
    <w:rsid w:val="009578E6"/>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9578E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578E6"/>
    <w:rPr>
      <w:rFonts w:ascii="Tahoma" w:hAnsi="Tahoma" w:cs="Tahoma"/>
      <w:sz w:val="16"/>
      <w:szCs w:val="16"/>
    </w:rPr>
  </w:style>
  <w:style w:type="paragraph" w:styleId="3">
    <w:name w:val="List 3"/>
    <w:basedOn w:val="a"/>
    <w:rsid w:val="009578E6"/>
    <w:pPr>
      <w:spacing w:after="0" w:line="240" w:lineRule="auto"/>
      <w:ind w:left="849" w:hanging="283"/>
    </w:pPr>
    <w:rPr>
      <w:rFonts w:ascii="Times New Roman" w:eastAsia="Times New Roman" w:hAnsi="Times New Roman" w:cs="Times New Roman"/>
      <w:sz w:val="20"/>
      <w:szCs w:val="20"/>
      <w:lang w:eastAsia="ru-RU"/>
    </w:rPr>
  </w:style>
  <w:style w:type="character" w:customStyle="1" w:styleId="40">
    <w:name w:val="Заголовок 4 Знак"/>
    <w:aliases w:val="Headline 1.1.1.1 Знак"/>
    <w:basedOn w:val="a0"/>
    <w:link w:val="4"/>
    <w:rsid w:val="009578E6"/>
    <w:rPr>
      <w:rFonts w:ascii="Times New Roman" w:eastAsia="Times New Roman" w:hAnsi="Times New Roman" w:cs="Times New Roman"/>
      <w:b/>
      <w:bCs/>
      <w:i/>
      <w:iCs/>
      <w:sz w:val="20"/>
      <w:szCs w:val="24"/>
      <w:lang w:eastAsia="ru-RU"/>
    </w:rPr>
  </w:style>
  <w:style w:type="paragraph" w:styleId="ae">
    <w:name w:val="Block Text"/>
    <w:basedOn w:val="a"/>
    <w:semiHidden/>
    <w:rsid w:val="009578E6"/>
    <w:pPr>
      <w:spacing w:after="0" w:line="360" w:lineRule="auto"/>
      <w:ind w:left="360" w:right="-83"/>
      <w:jc w:val="both"/>
    </w:pPr>
    <w:rPr>
      <w:rFonts w:ascii="Times New Roman" w:eastAsia="Times New Roman" w:hAnsi="Times New Roman" w:cs="Times New Roman"/>
      <w:sz w:val="24"/>
      <w:szCs w:val="24"/>
      <w:lang w:eastAsia="ru-RU"/>
    </w:rPr>
  </w:style>
  <w:style w:type="paragraph" w:styleId="af">
    <w:name w:val="Body Text Indent"/>
    <w:basedOn w:val="a"/>
    <w:link w:val="af0"/>
    <w:uiPriority w:val="99"/>
    <w:semiHidden/>
    <w:unhideWhenUsed/>
    <w:rsid w:val="00285F64"/>
    <w:pPr>
      <w:spacing w:after="120"/>
      <w:ind w:left="283"/>
    </w:pPr>
  </w:style>
  <w:style w:type="character" w:customStyle="1" w:styleId="af0">
    <w:name w:val="Основной текст с отступом Знак"/>
    <w:basedOn w:val="a0"/>
    <w:link w:val="af"/>
    <w:uiPriority w:val="99"/>
    <w:semiHidden/>
    <w:rsid w:val="00285F64"/>
  </w:style>
  <w:style w:type="paragraph" w:styleId="af1">
    <w:name w:val="List Paragraph"/>
    <w:basedOn w:val="a"/>
    <w:uiPriority w:val="34"/>
    <w:qFormat/>
    <w:rsid w:val="00F34C68"/>
    <w:pPr>
      <w:spacing w:after="0" w:line="240" w:lineRule="auto"/>
      <w:ind w:left="720"/>
      <w:contextualSpacing/>
    </w:pPr>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1E3033"/>
    <w:pPr>
      <w:spacing w:after="120" w:line="480" w:lineRule="auto"/>
    </w:pPr>
  </w:style>
  <w:style w:type="character" w:customStyle="1" w:styleId="20">
    <w:name w:val="Основной текст 2 Знак"/>
    <w:basedOn w:val="a0"/>
    <w:link w:val="2"/>
    <w:uiPriority w:val="99"/>
    <w:semiHidden/>
    <w:rsid w:val="001E30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aliases w:val="Headline 1.1.1.1"/>
    <w:basedOn w:val="a"/>
    <w:next w:val="a"/>
    <w:link w:val="40"/>
    <w:qFormat/>
    <w:rsid w:val="009578E6"/>
    <w:pPr>
      <w:keepNext/>
      <w:spacing w:after="0" w:line="240" w:lineRule="auto"/>
      <w:jc w:val="right"/>
      <w:outlineLvl w:val="3"/>
    </w:pPr>
    <w:rPr>
      <w:rFonts w:ascii="Times New Roman" w:eastAsia="Times New Roman" w:hAnsi="Times New Roman" w:cs="Times New Roman"/>
      <w:b/>
      <w:bCs/>
      <w:i/>
      <w:iCs/>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48B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D48B2"/>
  </w:style>
  <w:style w:type="paragraph" w:styleId="a5">
    <w:name w:val="footer"/>
    <w:basedOn w:val="a"/>
    <w:link w:val="a6"/>
    <w:uiPriority w:val="99"/>
    <w:unhideWhenUsed/>
    <w:rsid w:val="00DD48B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D48B2"/>
  </w:style>
  <w:style w:type="paragraph" w:styleId="a7">
    <w:name w:val="Body Text"/>
    <w:aliases w:val="Body Text Char2,Body Text Char Char1,Body Text Char1 Char Char,Body Text Char Char Char Char,Body Text Char1 Char1,Body Text Char Char Char1,Body Text Char1,Body Text Char2 Char Char Char,Body Text Char1 Char Char Char Char,body text"/>
    <w:basedOn w:val="a"/>
    <w:link w:val="a8"/>
    <w:semiHidden/>
    <w:rsid w:val="009578E6"/>
    <w:pPr>
      <w:widowControl w:val="0"/>
      <w:spacing w:after="0" w:line="240" w:lineRule="auto"/>
      <w:ind w:firstLine="567"/>
      <w:jc w:val="both"/>
    </w:pPr>
    <w:rPr>
      <w:rFonts w:ascii="Time Cyr" w:eastAsia="Times New Roman" w:hAnsi="Time Cyr" w:cs="Times New Roman"/>
      <w:snapToGrid w:val="0"/>
      <w:color w:val="000000"/>
      <w:sz w:val="24"/>
      <w:szCs w:val="20"/>
      <w:lang w:val="en-GB" w:eastAsia="x-none"/>
    </w:rPr>
  </w:style>
  <w:style w:type="character" w:customStyle="1" w:styleId="a8">
    <w:name w:val="Основной текст Знак"/>
    <w:aliases w:val="Body Text Char2 Знак,Body Text Char Char1 Знак,Body Text Char1 Char Char Знак,Body Text Char Char Char Char Знак,Body Text Char1 Char1 Знак,Body Text Char Char Char1 Знак,Body Text Char1 Знак,Body Text Char2 Char Char Char Знак"/>
    <w:basedOn w:val="a0"/>
    <w:link w:val="a7"/>
    <w:semiHidden/>
    <w:rsid w:val="009578E6"/>
    <w:rPr>
      <w:rFonts w:ascii="Time Cyr" w:eastAsia="Times New Roman" w:hAnsi="Time Cyr" w:cs="Times New Roman"/>
      <w:snapToGrid w:val="0"/>
      <w:color w:val="000000"/>
      <w:sz w:val="24"/>
      <w:szCs w:val="20"/>
      <w:lang w:val="en-GB" w:eastAsia="x-none"/>
    </w:rPr>
  </w:style>
  <w:style w:type="character" w:styleId="a9">
    <w:name w:val="annotation reference"/>
    <w:uiPriority w:val="99"/>
    <w:unhideWhenUsed/>
    <w:rsid w:val="009578E6"/>
    <w:rPr>
      <w:sz w:val="16"/>
      <w:szCs w:val="16"/>
    </w:rPr>
  </w:style>
  <w:style w:type="paragraph" w:styleId="aa">
    <w:name w:val="annotation text"/>
    <w:basedOn w:val="a"/>
    <w:link w:val="ab"/>
    <w:uiPriority w:val="99"/>
    <w:semiHidden/>
    <w:unhideWhenUsed/>
    <w:rsid w:val="009578E6"/>
    <w:pPr>
      <w:spacing w:after="0" w:line="240" w:lineRule="auto"/>
    </w:pPr>
    <w:rPr>
      <w:rFonts w:ascii="Times New Roman" w:eastAsia="Times New Roman" w:hAnsi="Times New Roman" w:cs="Times New Roman"/>
      <w:sz w:val="20"/>
      <w:szCs w:val="20"/>
      <w:lang w:eastAsia="ru-RU"/>
    </w:rPr>
  </w:style>
  <w:style w:type="character" w:customStyle="1" w:styleId="ab">
    <w:name w:val="Текст примечания Знак"/>
    <w:basedOn w:val="a0"/>
    <w:link w:val="aa"/>
    <w:uiPriority w:val="99"/>
    <w:semiHidden/>
    <w:rsid w:val="009578E6"/>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9578E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578E6"/>
    <w:rPr>
      <w:rFonts w:ascii="Tahoma" w:hAnsi="Tahoma" w:cs="Tahoma"/>
      <w:sz w:val="16"/>
      <w:szCs w:val="16"/>
    </w:rPr>
  </w:style>
  <w:style w:type="paragraph" w:styleId="3">
    <w:name w:val="List 3"/>
    <w:basedOn w:val="a"/>
    <w:rsid w:val="009578E6"/>
    <w:pPr>
      <w:spacing w:after="0" w:line="240" w:lineRule="auto"/>
      <w:ind w:left="849" w:hanging="283"/>
    </w:pPr>
    <w:rPr>
      <w:rFonts w:ascii="Times New Roman" w:eastAsia="Times New Roman" w:hAnsi="Times New Roman" w:cs="Times New Roman"/>
      <w:sz w:val="20"/>
      <w:szCs w:val="20"/>
      <w:lang w:eastAsia="ru-RU"/>
    </w:rPr>
  </w:style>
  <w:style w:type="character" w:customStyle="1" w:styleId="40">
    <w:name w:val="Заголовок 4 Знак"/>
    <w:aliases w:val="Headline 1.1.1.1 Знак"/>
    <w:basedOn w:val="a0"/>
    <w:link w:val="4"/>
    <w:rsid w:val="009578E6"/>
    <w:rPr>
      <w:rFonts w:ascii="Times New Roman" w:eastAsia="Times New Roman" w:hAnsi="Times New Roman" w:cs="Times New Roman"/>
      <w:b/>
      <w:bCs/>
      <w:i/>
      <w:iCs/>
      <w:sz w:val="20"/>
      <w:szCs w:val="24"/>
      <w:lang w:eastAsia="ru-RU"/>
    </w:rPr>
  </w:style>
  <w:style w:type="paragraph" w:styleId="ae">
    <w:name w:val="Block Text"/>
    <w:basedOn w:val="a"/>
    <w:semiHidden/>
    <w:rsid w:val="009578E6"/>
    <w:pPr>
      <w:spacing w:after="0" w:line="360" w:lineRule="auto"/>
      <w:ind w:left="360" w:right="-83"/>
      <w:jc w:val="both"/>
    </w:pPr>
    <w:rPr>
      <w:rFonts w:ascii="Times New Roman" w:eastAsia="Times New Roman" w:hAnsi="Times New Roman" w:cs="Times New Roman"/>
      <w:sz w:val="24"/>
      <w:szCs w:val="24"/>
      <w:lang w:eastAsia="ru-RU"/>
    </w:rPr>
  </w:style>
  <w:style w:type="paragraph" w:styleId="af">
    <w:name w:val="Body Text Indent"/>
    <w:basedOn w:val="a"/>
    <w:link w:val="af0"/>
    <w:uiPriority w:val="99"/>
    <w:semiHidden/>
    <w:unhideWhenUsed/>
    <w:rsid w:val="00285F64"/>
    <w:pPr>
      <w:spacing w:after="120"/>
      <w:ind w:left="283"/>
    </w:pPr>
  </w:style>
  <w:style w:type="character" w:customStyle="1" w:styleId="af0">
    <w:name w:val="Основной текст с отступом Знак"/>
    <w:basedOn w:val="a0"/>
    <w:link w:val="af"/>
    <w:uiPriority w:val="99"/>
    <w:semiHidden/>
    <w:rsid w:val="00285F64"/>
  </w:style>
  <w:style w:type="paragraph" w:styleId="af1">
    <w:name w:val="List Paragraph"/>
    <w:basedOn w:val="a"/>
    <w:uiPriority w:val="34"/>
    <w:qFormat/>
    <w:rsid w:val="00F34C68"/>
    <w:pPr>
      <w:spacing w:after="0" w:line="240" w:lineRule="auto"/>
      <w:ind w:left="720"/>
      <w:contextualSpacing/>
    </w:pPr>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1E3033"/>
    <w:pPr>
      <w:spacing w:after="120" w:line="480" w:lineRule="auto"/>
    </w:pPr>
  </w:style>
  <w:style w:type="character" w:customStyle="1" w:styleId="20">
    <w:name w:val="Основной текст 2 Знак"/>
    <w:basedOn w:val="a0"/>
    <w:link w:val="2"/>
    <w:uiPriority w:val="99"/>
    <w:semiHidden/>
    <w:rsid w:val="001E3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toktom://db/14438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oktom://db/14383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toktom://db/143764" TargetMode="External"/><Relationship Id="rId4" Type="http://schemas.microsoft.com/office/2007/relationships/stylesWithEffects" Target="stylesWithEffects.xml"/><Relationship Id="rId9" Type="http://schemas.openxmlformats.org/officeDocument/2006/relationships/hyperlink" Target="toktom://db/14473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10078-1813-49B4-AE68-E862023E8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30</Pages>
  <Words>9607</Words>
  <Characters>54766</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Ликурцева Ирина Евгеньевна</dc:creator>
  <cp:lastModifiedBy>UserRTN</cp:lastModifiedBy>
  <cp:revision>6</cp:revision>
  <cp:lastPrinted>2025-02-14T11:08:00Z</cp:lastPrinted>
  <dcterms:created xsi:type="dcterms:W3CDTF">2025-02-17T10:05:00Z</dcterms:created>
  <dcterms:modified xsi:type="dcterms:W3CDTF">2025-02-25T08:09:00Z</dcterms:modified>
</cp:coreProperties>
</file>